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CEB" w14:textId="77777777" w:rsidR="00953C66" w:rsidRDefault="00953C66" w:rsidP="00953C66">
      <w:pPr>
        <w:pStyle w:val="Zkladntext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O </w:t>
      </w:r>
      <w:proofErr w:type="spellStart"/>
      <w:r>
        <w:rPr>
          <w:b/>
          <w:u w:val="single"/>
        </w:rPr>
        <w:t>be</w:t>
      </w:r>
      <w:proofErr w:type="spellEnd"/>
      <w:r>
        <w:rPr>
          <w:b/>
          <w:u w:val="single"/>
        </w:rPr>
        <w:t xml:space="preserve"> c n é     z a s t u p i t e ľ s t v o     J a n í k y </w:t>
      </w:r>
    </w:p>
    <w:p w14:paraId="6255F664" w14:textId="77777777" w:rsidR="00953C66" w:rsidRDefault="00953C66" w:rsidP="00953C66">
      <w:pPr>
        <w:pStyle w:val="Zkladntext"/>
        <w:numPr>
          <w:ilvl w:val="0"/>
          <w:numId w:val="1"/>
        </w:numPr>
      </w:pPr>
      <w:r>
        <w:t>č.13/2024-pl.</w:t>
      </w:r>
    </w:p>
    <w:p w14:paraId="16DA3E0F" w14:textId="77777777" w:rsidR="00953C66" w:rsidRDefault="00953C66" w:rsidP="00953C66">
      <w:pPr>
        <w:pStyle w:val="Zkladntext"/>
        <w:numPr>
          <w:ilvl w:val="0"/>
          <w:numId w:val="1"/>
        </w:numPr>
        <w:rPr>
          <w:sz w:val="28"/>
        </w:rPr>
      </w:pPr>
    </w:p>
    <w:p w14:paraId="4D8B9639" w14:textId="77777777" w:rsidR="00953C66" w:rsidRDefault="00953C66" w:rsidP="00953C66">
      <w:pPr>
        <w:pStyle w:val="Zkladntext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                                          Z á p i s n i c a </w:t>
      </w:r>
    </w:p>
    <w:p w14:paraId="7F0EDB33" w14:textId="77777777" w:rsidR="00953C66" w:rsidRDefault="00953C66" w:rsidP="00953C66">
      <w:pPr>
        <w:pStyle w:val="Zkladntext"/>
        <w:numPr>
          <w:ilvl w:val="0"/>
          <w:numId w:val="1"/>
        </w:numPr>
        <w:rPr>
          <w:sz w:val="28"/>
        </w:rPr>
      </w:pPr>
    </w:p>
    <w:p w14:paraId="77FC3334" w14:textId="77777777" w:rsidR="00953C66" w:rsidRDefault="00953C66" w:rsidP="00953C66">
      <w:pPr>
        <w:pStyle w:val="Zkladntext"/>
        <w:numPr>
          <w:ilvl w:val="0"/>
          <w:numId w:val="1"/>
        </w:numPr>
      </w:pPr>
      <w:r>
        <w:t xml:space="preserve">napísaná dňa 16.12.2024 z 13. plenárneho zasadnutia Obecného zastupiteľstva </w:t>
      </w:r>
    </w:p>
    <w:p w14:paraId="21453F83" w14:textId="77777777" w:rsidR="00953C66" w:rsidRDefault="00953C66" w:rsidP="00953C66">
      <w:pPr>
        <w:pStyle w:val="Zkladntext"/>
        <w:numPr>
          <w:ilvl w:val="0"/>
          <w:numId w:val="1"/>
        </w:numPr>
      </w:pPr>
      <w:r>
        <w:t>v Janíkoch , ktoré sa uskutočnilo dňa 12.12.2024 v obecnom dome v Janíkoch .</w:t>
      </w:r>
    </w:p>
    <w:p w14:paraId="78A25489" w14:textId="77777777" w:rsidR="00953C66" w:rsidRDefault="00953C66" w:rsidP="00953C66">
      <w:pPr>
        <w:pStyle w:val="Zkladntext"/>
        <w:numPr>
          <w:ilvl w:val="0"/>
          <w:numId w:val="1"/>
        </w:numPr>
      </w:pPr>
      <w:r>
        <w:t xml:space="preserve">Prítomní : podľa prezentačnej listiny  </w:t>
      </w:r>
    </w:p>
    <w:p w14:paraId="069204B5" w14:textId="77777777" w:rsidR="00953C66" w:rsidRDefault="00953C66" w:rsidP="00953C66">
      <w:pPr>
        <w:pStyle w:val="Zkladntext"/>
        <w:numPr>
          <w:ilvl w:val="0"/>
          <w:numId w:val="1"/>
        </w:numPr>
      </w:pPr>
      <w:r>
        <w:t xml:space="preserve">Ďalej prítomní: </w:t>
      </w:r>
    </w:p>
    <w:p w14:paraId="2ACB4DD3" w14:textId="77777777" w:rsidR="00953C66" w:rsidRDefault="00953C66" w:rsidP="00953C66">
      <w:pPr>
        <w:pStyle w:val="Zkladntext"/>
      </w:pPr>
      <w:r>
        <w:t xml:space="preserve">- </w:t>
      </w:r>
      <w:proofErr w:type="spellStart"/>
      <w:r>
        <w:t>ďaľší</w:t>
      </w:r>
      <w:proofErr w:type="spellEnd"/>
      <w:r>
        <w:t xml:space="preserve"> podľa prezentačnej listiny.</w:t>
      </w:r>
    </w:p>
    <w:p w14:paraId="547568B9" w14:textId="77777777" w:rsidR="00953C66" w:rsidRDefault="00953C66" w:rsidP="00953C66">
      <w:pPr>
        <w:pStyle w:val="Zkladntext"/>
      </w:pPr>
    </w:p>
    <w:p w14:paraId="373F6F94" w14:textId="77777777" w:rsidR="00953C66" w:rsidRDefault="00953C66" w:rsidP="00953C66">
      <w:pPr>
        <w:pStyle w:val="Zkladntext"/>
        <w:numPr>
          <w:ilvl w:val="0"/>
          <w:numId w:val="1"/>
        </w:numPr>
        <w:rPr>
          <w:sz w:val="28"/>
        </w:rPr>
      </w:pPr>
      <w:r>
        <w:t xml:space="preserve">                                       </w:t>
      </w:r>
      <w:r>
        <w:rPr>
          <w:sz w:val="28"/>
        </w:rPr>
        <w:t xml:space="preserve">               Program:</w:t>
      </w:r>
    </w:p>
    <w:p w14:paraId="17A84999" w14:textId="77777777" w:rsidR="00953C66" w:rsidRDefault="00953C66" w:rsidP="00953C66">
      <w:pPr>
        <w:pStyle w:val="Zkladntext"/>
        <w:numPr>
          <w:ilvl w:val="0"/>
          <w:numId w:val="1"/>
        </w:numPr>
      </w:pPr>
    </w:p>
    <w:p w14:paraId="2E1C3B57" w14:textId="77777777" w:rsidR="00953C66" w:rsidRPr="00D63D47" w:rsidRDefault="00953C66" w:rsidP="00953C66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7310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Program:   </w:t>
      </w:r>
      <w:r w:rsidRPr="00D63D4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1. Otvorenie zasadnutia , návrh  programu a určenie overovateľov zápisnice</w:t>
      </w:r>
    </w:p>
    <w:p w14:paraId="0C1D3A65" w14:textId="77777777" w:rsidR="00953C66" w:rsidRPr="00D63D47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63D4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2. Kontrola plnenia uznesenia                </w:t>
      </w:r>
    </w:p>
    <w:p w14:paraId="5855FA99" w14:textId="77777777" w:rsidR="00953C66" w:rsidRPr="00D63D47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63D4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</w:t>
      </w:r>
      <w:bookmarkStart w:id="0" w:name="_Hlk185339759"/>
      <w:r w:rsidRPr="00D63D4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3. Všeobecne záväzné nariadenie o dani z nehnuteľnosti na rok 2025  - 1/2024</w:t>
      </w:r>
    </w:p>
    <w:p w14:paraId="757BAB7A" w14:textId="77777777" w:rsidR="00953C66" w:rsidRPr="00D63D47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63D4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4. Všeobecne záväzné nariadenie o miestnych daniach a poplatkoch  na rok 2025 -  </w:t>
      </w:r>
    </w:p>
    <w:p w14:paraId="246E56BE" w14:textId="77777777" w:rsidR="00953C66" w:rsidRPr="00D63D47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63D4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2/2024</w:t>
      </w:r>
    </w:p>
    <w:p w14:paraId="38026E65" w14:textId="77777777" w:rsidR="00953C66" w:rsidRPr="00D63D47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63D4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5.  Návrh rozpočtu na rok 2025,2026,2027                  </w:t>
      </w:r>
    </w:p>
    <w:p w14:paraId="5051FB72" w14:textId="77777777" w:rsidR="00953C66" w:rsidRPr="00D63D47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63D4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6.  Prenájom majetku obce</w:t>
      </w:r>
    </w:p>
    <w:p w14:paraId="74282DAF" w14:textId="77777777" w:rsidR="00953C66" w:rsidRPr="00D63D47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63D4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7. Rôzne</w:t>
      </w:r>
    </w:p>
    <w:p w14:paraId="446D9AA5" w14:textId="77777777" w:rsidR="00953C66" w:rsidRPr="00D63D47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63D4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8. Ukončenie </w:t>
      </w:r>
    </w:p>
    <w:p w14:paraId="3BD28063" w14:textId="77777777" w:rsidR="00953C66" w:rsidRPr="00AF27BA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bookmarkEnd w:id="0"/>
    <w:p w14:paraId="159424A4" w14:textId="77777777" w:rsidR="00953C66" w:rsidRDefault="00953C66" w:rsidP="00953C66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F4E76C6" w14:textId="77777777" w:rsidR="00953C66" w:rsidRDefault="00953C66" w:rsidP="00953C66">
      <w:pPr>
        <w:rPr>
          <w:sz w:val="28"/>
        </w:rPr>
      </w:pPr>
      <w:r>
        <w:t xml:space="preserve">                                                         </w:t>
      </w:r>
      <w:r>
        <w:rPr>
          <w:sz w:val="28"/>
        </w:rPr>
        <w:t>Rokovanie:</w:t>
      </w:r>
    </w:p>
    <w:p w14:paraId="302F89E9" w14:textId="77777777" w:rsidR="00953C66" w:rsidRDefault="00953C66" w:rsidP="00953C66">
      <w:pPr>
        <w:pStyle w:val="Zkladntext"/>
        <w:numPr>
          <w:ilvl w:val="0"/>
          <w:numId w:val="1"/>
        </w:numPr>
      </w:pPr>
    </w:p>
    <w:p w14:paraId="2ACA6C6A" w14:textId="77777777" w:rsidR="00953C66" w:rsidRDefault="00953C66" w:rsidP="00953C66">
      <w:pPr>
        <w:pStyle w:val="Zkladntext"/>
        <w:numPr>
          <w:ilvl w:val="0"/>
          <w:numId w:val="1"/>
        </w:numPr>
        <w:rPr>
          <w:b/>
        </w:rPr>
      </w:pPr>
      <w:r>
        <w:t xml:space="preserve">1. </w:t>
      </w:r>
      <w:r>
        <w:rPr>
          <w:b/>
        </w:rPr>
        <w:t>Otvorenie  zasadnutia</w:t>
      </w:r>
    </w:p>
    <w:p w14:paraId="32ADDDE6" w14:textId="77777777" w:rsidR="00953C66" w:rsidRDefault="00953C66" w:rsidP="00953C66">
      <w:pPr>
        <w:pStyle w:val="Zkladntext"/>
        <w:numPr>
          <w:ilvl w:val="0"/>
          <w:numId w:val="1"/>
        </w:numPr>
      </w:pPr>
      <w:r>
        <w:t xml:space="preserve">    </w:t>
      </w:r>
    </w:p>
    <w:p w14:paraId="53268DA8" w14:textId="77777777" w:rsidR="00953C66" w:rsidRDefault="00953C66" w:rsidP="00953C66">
      <w:pPr>
        <w:pStyle w:val="Zkladntext"/>
        <w:numPr>
          <w:ilvl w:val="0"/>
          <w:numId w:val="1"/>
        </w:numPr>
        <w:rPr>
          <w:kern w:val="1"/>
        </w:rPr>
      </w:pPr>
      <w:r>
        <w:t xml:space="preserve">    </w:t>
      </w:r>
      <w:r w:rsidRPr="00C02997">
        <w:rPr>
          <w:kern w:val="1"/>
        </w:rPr>
        <w:t xml:space="preserve">Otvorenie a  rokovanie </w:t>
      </w:r>
      <w:r>
        <w:rPr>
          <w:kern w:val="1"/>
        </w:rPr>
        <w:t>13</w:t>
      </w:r>
      <w:r w:rsidRPr="00C02997">
        <w:rPr>
          <w:kern w:val="1"/>
        </w:rPr>
        <w:t xml:space="preserve">. plenárneho zasadnutia Obecného zastupiteľstva </w:t>
      </w:r>
      <w:r>
        <w:rPr>
          <w:kern w:val="1"/>
        </w:rPr>
        <w:t xml:space="preserve">otvoril a </w:t>
      </w:r>
      <w:r w:rsidRPr="00C02997">
        <w:rPr>
          <w:kern w:val="1"/>
        </w:rPr>
        <w:t xml:space="preserve">viedol  </w:t>
      </w:r>
      <w:r>
        <w:rPr>
          <w:kern w:val="1"/>
        </w:rPr>
        <w:t xml:space="preserve"> </w:t>
      </w:r>
      <w:r w:rsidRPr="00C02997">
        <w:rPr>
          <w:kern w:val="1"/>
        </w:rPr>
        <w:t xml:space="preserve">starosta  obce  Lajos </w:t>
      </w:r>
      <w:proofErr w:type="spellStart"/>
      <w:r w:rsidRPr="00C02997">
        <w:rPr>
          <w:kern w:val="1"/>
        </w:rPr>
        <w:t>Berner</w:t>
      </w:r>
      <w:proofErr w:type="spellEnd"/>
      <w:r>
        <w:rPr>
          <w:kern w:val="1"/>
        </w:rPr>
        <w:t xml:space="preserve">, konštatoval že je prítomných 3 poslancov a zasadnutia je uznesenia schopné. </w:t>
      </w:r>
    </w:p>
    <w:p w14:paraId="09153C5A" w14:textId="77777777" w:rsidR="00953C66" w:rsidRPr="0057310D" w:rsidRDefault="00953C66" w:rsidP="00953C66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7310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Poslanci jednohlasne schválili program zasadnutia </w:t>
      </w:r>
    </w:p>
    <w:p w14:paraId="0EB905C4" w14:textId="77777777" w:rsidR="00953C66" w:rsidRDefault="00953C66" w:rsidP="00953C66">
      <w:pPr>
        <w:pStyle w:val="Odsekzoznamu"/>
        <w:numPr>
          <w:ilvl w:val="0"/>
          <w:numId w:val="1"/>
        </w:numPr>
      </w:pPr>
    </w:p>
    <w:p w14:paraId="6B1EE51A" w14:textId="77777777" w:rsidR="00953C66" w:rsidRDefault="00953C66" w:rsidP="00953C66">
      <w:pPr>
        <w:pStyle w:val="Zkladntext"/>
        <w:numPr>
          <w:ilvl w:val="0"/>
          <w:numId w:val="1"/>
        </w:numPr>
      </w:pPr>
      <w:r>
        <w:t>Starosta  určil overovateľov zápisnice:  Ing. Monika Mészárosová</w:t>
      </w:r>
    </w:p>
    <w:p w14:paraId="1B47F96E" w14:textId="77777777" w:rsidR="00953C66" w:rsidRDefault="00953C66" w:rsidP="00953C66">
      <w:pPr>
        <w:pStyle w:val="Zkladntext"/>
        <w:numPr>
          <w:ilvl w:val="0"/>
          <w:numId w:val="1"/>
        </w:numPr>
      </w:pPr>
      <w:r>
        <w:t xml:space="preserve">                                                                Zoltán Méry</w:t>
      </w:r>
    </w:p>
    <w:p w14:paraId="3338A27D" w14:textId="77777777" w:rsidR="00953C66" w:rsidRDefault="00953C66" w:rsidP="00953C66">
      <w:pPr>
        <w:pStyle w:val="Zkladntext"/>
        <w:numPr>
          <w:ilvl w:val="0"/>
          <w:numId w:val="1"/>
        </w:numPr>
      </w:pPr>
      <w:r>
        <w:t xml:space="preserve">                                                                </w:t>
      </w:r>
    </w:p>
    <w:p w14:paraId="1EBE71B9" w14:textId="77777777" w:rsidR="00953C66" w:rsidRDefault="00953C66" w:rsidP="00953C66">
      <w:pPr>
        <w:pStyle w:val="Zkladntext"/>
        <w:numPr>
          <w:ilvl w:val="0"/>
          <w:numId w:val="1"/>
        </w:numPr>
      </w:pPr>
      <w:r>
        <w:t xml:space="preserve">                                                                       </w:t>
      </w:r>
    </w:p>
    <w:p w14:paraId="0B1D97A8" w14:textId="77777777" w:rsidR="00953C66" w:rsidRPr="00C02997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2</w:t>
      </w:r>
      <w:r w:rsidRPr="00C02997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. Kontrola plnenia uznesenia                </w:t>
      </w:r>
    </w:p>
    <w:p w14:paraId="094FCC85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565BE8A" w14:textId="77777777" w:rsidR="00953C66" w:rsidRDefault="00953C66" w:rsidP="00953C6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p w14:paraId="3B4BA520" w14:textId="77777777" w:rsidR="00953C66" w:rsidRPr="005A2E81" w:rsidRDefault="00953C66" w:rsidP="00953C66">
      <w:pPr>
        <w:widowControl w:val="0"/>
        <w:numPr>
          <w:ilvl w:val="2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E14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Kontrolu plnenia uznesen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í</w:t>
      </w:r>
      <w:r w:rsidRPr="005E14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z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plenárnych </w:t>
      </w:r>
      <w:r w:rsidRPr="005E14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zasadnut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í</w:t>
      </w:r>
      <w:r w:rsidRPr="005E14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vykonal starosta obce.</w:t>
      </w:r>
      <w:r w:rsidRPr="005A2E81">
        <w:rPr>
          <w:bCs/>
          <w:sz w:val="24"/>
        </w:rPr>
        <w:t xml:space="preserve">    </w:t>
      </w:r>
    </w:p>
    <w:p w14:paraId="600A932A" w14:textId="77777777" w:rsidR="00953C66" w:rsidRDefault="00953C66" w:rsidP="00953C66">
      <w:pPr>
        <w:widowControl w:val="0"/>
        <w:numPr>
          <w:ilvl w:val="2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</w:t>
      </w:r>
      <w:r w:rsidRPr="005E14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Poslanci hlásenie brali na vedomie</w:t>
      </w:r>
      <w:r w:rsidRPr="005E14C9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.</w:t>
      </w:r>
    </w:p>
    <w:p w14:paraId="10BCAA99" w14:textId="77777777" w:rsidR="00953C66" w:rsidRPr="00073F8D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073F8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lastRenderedPageBreak/>
        <w:t>3. Všeobecne záväzné nariadenie o dani z nehnuteľnosti - 1/2024</w:t>
      </w:r>
    </w:p>
    <w:p w14:paraId="30E9581F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2E65B02" w14:textId="77777777" w:rsidR="00953C66" w:rsidRDefault="00953C66" w:rsidP="00953C66">
      <w:pPr>
        <w:pStyle w:val="Standard"/>
        <w:jc w:val="both"/>
      </w:pPr>
      <w:r>
        <w:rPr>
          <w:rFonts w:eastAsia="SimSun" w:cs="Mangal"/>
          <w:kern w:val="1"/>
          <w:lang w:eastAsia="hi-IN" w:bidi="hi-IN"/>
        </w:rPr>
        <w:t xml:space="preserve">    </w:t>
      </w:r>
      <w:proofErr w:type="spellStart"/>
      <w:r w:rsidRPr="00296B73">
        <w:rPr>
          <w:rFonts w:eastAsia="SimSun" w:cs="Mangal"/>
          <w:kern w:val="1"/>
          <w:lang w:val="hu-HU" w:eastAsia="hi-IN" w:bidi="hi-IN"/>
        </w:rPr>
        <w:t>Poslancom</w:t>
      </w:r>
      <w:proofErr w:type="spellEnd"/>
      <w:r w:rsidRPr="00296B73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296B73">
        <w:rPr>
          <w:rFonts w:eastAsia="SimSun" w:cs="Mangal"/>
          <w:kern w:val="1"/>
          <w:lang w:val="hu-HU" w:eastAsia="hi-IN" w:bidi="hi-IN"/>
        </w:rPr>
        <w:t>bolo</w:t>
      </w:r>
      <w:proofErr w:type="spellEnd"/>
      <w:r w:rsidRPr="00296B73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296B73">
        <w:rPr>
          <w:rFonts w:eastAsia="SimSun" w:cs="Mangal"/>
          <w:kern w:val="1"/>
          <w:lang w:val="hu-HU" w:eastAsia="hi-IN" w:bidi="hi-IN"/>
        </w:rPr>
        <w:t>predložené</w:t>
      </w:r>
      <w:proofErr w:type="spellEnd"/>
      <w:r w:rsidRPr="00296B73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296B73">
        <w:rPr>
          <w:rFonts w:eastAsia="SimSun" w:cs="Mangal"/>
          <w:kern w:val="1"/>
          <w:lang w:val="hu-HU" w:eastAsia="hi-IN" w:bidi="hi-IN"/>
        </w:rPr>
        <w:t>plné</w:t>
      </w:r>
      <w:proofErr w:type="spellEnd"/>
      <w:r w:rsidRPr="00296B73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296B73">
        <w:rPr>
          <w:rFonts w:eastAsia="SimSun" w:cs="Mangal"/>
          <w:kern w:val="1"/>
          <w:lang w:val="hu-HU" w:eastAsia="hi-IN" w:bidi="hi-IN"/>
        </w:rPr>
        <w:t>znenie</w:t>
      </w:r>
      <w:proofErr w:type="spellEnd"/>
      <w:r w:rsidRPr="00296B73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296B73">
        <w:rPr>
          <w:rFonts w:eastAsia="SimSun" w:cs="Mangal"/>
          <w:kern w:val="1"/>
          <w:lang w:val="hu-HU" w:eastAsia="hi-IN" w:bidi="hi-IN"/>
        </w:rPr>
        <w:t>návrhu</w:t>
      </w:r>
      <w:proofErr w:type="spellEnd"/>
      <w:r w:rsidRPr="00296B73">
        <w:rPr>
          <w:rFonts w:eastAsia="SimSun" w:cs="Mangal"/>
          <w:kern w:val="1"/>
          <w:lang w:val="hu-HU" w:eastAsia="hi-IN" w:bidi="hi-IN"/>
        </w:rPr>
        <w:t xml:space="preserve"> VZN </w:t>
      </w:r>
      <w:proofErr w:type="spellStart"/>
      <w:r w:rsidRPr="00296B73">
        <w:rPr>
          <w:rFonts w:eastAsia="SimSun" w:cs="Mangal"/>
          <w:kern w:val="1"/>
          <w:lang w:val="hu-HU" w:eastAsia="hi-IN" w:bidi="hi-IN"/>
        </w:rPr>
        <w:t>obce</w:t>
      </w:r>
      <w:proofErr w:type="spellEnd"/>
      <w:r w:rsidRPr="00296B73">
        <w:rPr>
          <w:rFonts w:eastAsia="SimSun" w:cs="Mangal"/>
          <w:kern w:val="1"/>
          <w:lang w:val="hu-HU" w:eastAsia="hi-IN" w:bidi="hi-IN"/>
        </w:rPr>
        <w:t xml:space="preserve"> Janíky č. </w:t>
      </w:r>
      <w:r>
        <w:rPr>
          <w:rFonts w:eastAsia="SimSun" w:cs="Mangal"/>
          <w:kern w:val="1"/>
          <w:lang w:val="hu-HU" w:eastAsia="hi-IN" w:bidi="hi-IN"/>
        </w:rPr>
        <w:t>1</w:t>
      </w:r>
      <w:r w:rsidRPr="00296B73">
        <w:rPr>
          <w:rFonts w:eastAsia="SimSun" w:cs="Mangal"/>
          <w:kern w:val="1"/>
          <w:lang w:val="hu-HU" w:eastAsia="hi-IN" w:bidi="hi-IN"/>
        </w:rPr>
        <w:t>/20</w:t>
      </w:r>
      <w:r>
        <w:rPr>
          <w:rFonts w:eastAsia="SimSun" w:cs="Mangal"/>
          <w:kern w:val="1"/>
          <w:lang w:val="hu-HU" w:eastAsia="hi-IN" w:bidi="hi-IN"/>
        </w:rPr>
        <w:t>24</w:t>
      </w:r>
      <w:r w:rsidRPr="00296B73">
        <w:rPr>
          <w:rFonts w:eastAsia="SimSun" w:cs="Mangal"/>
          <w:kern w:val="1"/>
          <w:lang w:val="hu-HU" w:eastAsia="hi-IN" w:bidi="hi-IN"/>
        </w:rPr>
        <w:t xml:space="preserve"> o </w:t>
      </w:r>
      <w:proofErr w:type="spellStart"/>
      <w:r w:rsidRPr="00296B73">
        <w:rPr>
          <w:rFonts w:eastAsia="SimSun" w:cs="Mangal"/>
          <w:kern w:val="1"/>
          <w:lang w:val="hu-HU" w:eastAsia="hi-IN" w:bidi="hi-IN"/>
        </w:rPr>
        <w:t>dani</w:t>
      </w:r>
      <w:proofErr w:type="spellEnd"/>
      <w:r w:rsidRPr="00296B73">
        <w:rPr>
          <w:rFonts w:eastAsia="SimSun" w:cs="Mangal"/>
          <w:kern w:val="1"/>
          <w:lang w:val="hu-HU" w:eastAsia="hi-IN" w:bidi="hi-IN"/>
        </w:rPr>
        <w:t xml:space="preserve"> z     </w:t>
      </w:r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296B73">
        <w:rPr>
          <w:rFonts w:eastAsia="SimSun" w:cs="Mangal"/>
          <w:kern w:val="1"/>
          <w:lang w:val="hu-HU" w:eastAsia="hi-IN" w:bidi="hi-IN"/>
        </w:rPr>
        <w:t>nehnuteľnosti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, </w:t>
      </w:r>
      <w:proofErr w:type="spellStart"/>
      <w:r>
        <w:rPr>
          <w:lang w:val="hu-HU"/>
        </w:rPr>
        <w:t>ktoré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bolo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vyvesené</w:t>
      </w:r>
      <w:proofErr w:type="spellEnd"/>
      <w:r>
        <w:rPr>
          <w:lang w:val="hu-HU"/>
        </w:rPr>
        <w:t xml:space="preserve"> </w:t>
      </w:r>
      <w:r w:rsidRPr="00927C5A">
        <w:rPr>
          <w:lang w:val="hu-HU"/>
        </w:rPr>
        <w:t xml:space="preserve">na </w:t>
      </w:r>
      <w:proofErr w:type="spellStart"/>
      <w:r w:rsidRPr="00927C5A">
        <w:rPr>
          <w:lang w:val="hu-HU"/>
        </w:rPr>
        <w:t>úradnej</w:t>
      </w:r>
      <w:proofErr w:type="spellEnd"/>
      <w:r w:rsidRPr="00927C5A">
        <w:rPr>
          <w:lang w:val="hu-HU"/>
        </w:rPr>
        <w:t xml:space="preserve"> </w:t>
      </w:r>
      <w:proofErr w:type="spellStart"/>
      <w:r w:rsidRPr="00927C5A">
        <w:rPr>
          <w:lang w:val="hu-HU"/>
        </w:rPr>
        <w:t>tabuli</w:t>
      </w:r>
      <w:proofErr w:type="spellEnd"/>
      <w:r>
        <w:rPr>
          <w:lang w:val="hu-HU"/>
        </w:rPr>
        <w:t xml:space="preserve"> a </w:t>
      </w:r>
      <w:proofErr w:type="spellStart"/>
      <w:r>
        <w:rPr>
          <w:lang w:val="hu-HU"/>
        </w:rPr>
        <w:t>webovej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stránke</w:t>
      </w:r>
      <w:proofErr w:type="spellEnd"/>
      <w:r>
        <w:rPr>
          <w:lang w:val="hu-HU"/>
        </w:rPr>
        <w:t xml:space="preserve"> </w:t>
      </w:r>
      <w:proofErr w:type="spellStart"/>
      <w:proofErr w:type="gramStart"/>
      <w:r>
        <w:rPr>
          <w:lang w:val="hu-HU"/>
        </w:rPr>
        <w:t>obce</w:t>
      </w:r>
      <w:proofErr w:type="spellEnd"/>
      <w:r>
        <w:rPr>
          <w:lang w:val="hu-HU"/>
        </w:rPr>
        <w:t xml:space="preserve"> </w:t>
      </w:r>
      <w:r w:rsidRPr="00927C5A">
        <w:rPr>
          <w:lang w:val="hu-HU"/>
        </w:rPr>
        <w:t xml:space="preserve"> </w:t>
      </w:r>
      <w:proofErr w:type="spellStart"/>
      <w:r w:rsidRPr="00927C5A">
        <w:t>po</w:t>
      </w:r>
      <w:proofErr w:type="spellEnd"/>
      <w:proofErr w:type="gramEnd"/>
      <w:r w:rsidRPr="00927C5A">
        <w:t xml:space="preserve"> </w:t>
      </w:r>
      <w:proofErr w:type="spellStart"/>
      <w:r w:rsidRPr="00927C5A">
        <w:t>dobu</w:t>
      </w:r>
      <w:proofErr w:type="spellEnd"/>
      <w:r w:rsidRPr="00927C5A">
        <w:t xml:space="preserve"> 15 </w:t>
      </w:r>
      <w:proofErr w:type="spellStart"/>
      <w:r w:rsidRPr="00927C5A">
        <w:t>dní</w:t>
      </w:r>
      <w:proofErr w:type="spellEnd"/>
      <w:r w:rsidRPr="00927C5A">
        <w:t xml:space="preserve">, </w:t>
      </w:r>
      <w:proofErr w:type="spellStart"/>
      <w:r w:rsidRPr="00927C5A">
        <w:t>od</w:t>
      </w:r>
      <w:proofErr w:type="spellEnd"/>
      <w:r w:rsidRPr="00927C5A">
        <w:t xml:space="preserve"> </w:t>
      </w:r>
      <w:r>
        <w:t>25</w:t>
      </w:r>
      <w:r w:rsidRPr="00927C5A">
        <w:t>.11.202</w:t>
      </w:r>
      <w:r>
        <w:rPr>
          <w:lang w:val="sk-SK"/>
        </w:rPr>
        <w:t>4</w:t>
      </w:r>
      <w:r w:rsidRPr="00927C5A">
        <w:t xml:space="preserve"> </w:t>
      </w:r>
      <w:proofErr w:type="gramStart"/>
      <w:r w:rsidRPr="00927C5A">
        <w:t xml:space="preserve">do  </w:t>
      </w:r>
      <w:r>
        <w:rPr>
          <w:lang w:val="sk-SK"/>
        </w:rPr>
        <w:t>11</w:t>
      </w:r>
      <w:r w:rsidRPr="00927C5A">
        <w:t>.1</w:t>
      </w:r>
      <w:r>
        <w:rPr>
          <w:lang w:val="sk-SK"/>
        </w:rPr>
        <w:t>2</w:t>
      </w:r>
      <w:r w:rsidRPr="00927C5A">
        <w:t>.202</w:t>
      </w:r>
      <w:r>
        <w:rPr>
          <w:lang w:val="sk-SK"/>
        </w:rPr>
        <w:t>4</w:t>
      </w:r>
      <w:r w:rsidRPr="00927C5A">
        <w:t>.</w:t>
      </w:r>
      <w:proofErr w:type="gramEnd"/>
    </w:p>
    <w:p w14:paraId="5A3E029D" w14:textId="77777777" w:rsidR="00953C66" w:rsidRDefault="00953C66" w:rsidP="00953C66">
      <w:pPr>
        <w:pStyle w:val="Standard"/>
        <w:jc w:val="both"/>
        <w:rPr>
          <w:rFonts w:eastAsia="SimSun" w:cs="Mangal"/>
          <w:kern w:val="1"/>
          <w:lang w:val="hu-HU" w:eastAsia="hi-IN" w:bidi="hi-IN"/>
        </w:rPr>
      </w:pPr>
      <w:r>
        <w:t>P</w:t>
      </w:r>
      <w:proofErr w:type="spellStart"/>
      <w:r>
        <w:rPr>
          <w:rFonts w:eastAsia="SimSun" w:cs="Mangal"/>
          <w:kern w:val="1"/>
          <w:lang w:val="hu-HU" w:eastAsia="hi-IN" w:bidi="hi-IN"/>
        </w:rPr>
        <w:t>oslankyna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Ing. </w:t>
      </w:r>
      <w:proofErr w:type="spellStart"/>
      <w:r>
        <w:rPr>
          <w:rFonts w:eastAsia="SimSun" w:cs="Mangal"/>
          <w:kern w:val="1"/>
          <w:lang w:val="hu-HU" w:eastAsia="hi-IN" w:bidi="hi-IN"/>
        </w:rPr>
        <w:t>Mészárosová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uviedla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, </w:t>
      </w:r>
      <w:proofErr w:type="spellStart"/>
      <w:r>
        <w:rPr>
          <w:rFonts w:eastAsia="SimSun" w:cs="Mangal"/>
          <w:kern w:val="1"/>
          <w:lang w:val="hu-HU" w:eastAsia="hi-IN" w:bidi="hi-IN"/>
        </w:rPr>
        <w:t>že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pri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VZN </w:t>
      </w:r>
      <w:proofErr w:type="spellStart"/>
      <w:r>
        <w:rPr>
          <w:rFonts w:eastAsia="SimSun" w:cs="Mangal"/>
          <w:kern w:val="1"/>
          <w:lang w:val="hu-HU" w:eastAsia="hi-IN" w:bidi="hi-IN"/>
        </w:rPr>
        <w:t>obce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na </w:t>
      </w:r>
      <w:proofErr w:type="spellStart"/>
      <w:r>
        <w:rPr>
          <w:rFonts w:eastAsia="SimSun" w:cs="Mangal"/>
          <w:kern w:val="1"/>
          <w:lang w:val="hu-HU" w:eastAsia="hi-IN" w:bidi="hi-IN"/>
        </w:rPr>
        <w:t>určitý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rok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sa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nemá </w:t>
      </w:r>
      <w:proofErr w:type="spellStart"/>
      <w:r>
        <w:rPr>
          <w:rFonts w:eastAsia="SimSun" w:cs="Mangal"/>
          <w:kern w:val="1"/>
          <w:lang w:val="hu-HU" w:eastAsia="hi-IN" w:bidi="hi-IN"/>
        </w:rPr>
        <w:t>uviesť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v </w:t>
      </w:r>
      <w:proofErr w:type="spellStart"/>
      <w:r>
        <w:rPr>
          <w:rFonts w:eastAsia="SimSun" w:cs="Mangal"/>
          <w:kern w:val="1"/>
          <w:lang w:val="hu-HU" w:eastAsia="hi-IN" w:bidi="hi-IN"/>
        </w:rPr>
        <w:t>nariadeniach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a </w:t>
      </w:r>
      <w:proofErr w:type="spellStart"/>
      <w:r>
        <w:rPr>
          <w:rFonts w:eastAsia="SimSun" w:cs="Mangal"/>
          <w:kern w:val="1"/>
          <w:lang w:val="hu-HU" w:eastAsia="hi-IN" w:bidi="hi-IN"/>
        </w:rPr>
        <w:t>treba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prepísať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Daň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pozemkov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§2 </w:t>
      </w:r>
      <w:proofErr w:type="spellStart"/>
      <w:r>
        <w:rPr>
          <w:rFonts w:eastAsia="SimSun" w:cs="Mangal"/>
          <w:kern w:val="1"/>
          <w:lang w:val="hu-HU" w:eastAsia="hi-IN" w:bidi="hi-IN"/>
        </w:rPr>
        <w:t>nakoľko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sme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upravili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dane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nie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podľa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ročnej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sadzby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proofErr w:type="gramStart"/>
      <w:r>
        <w:rPr>
          <w:rFonts w:eastAsia="SimSun" w:cs="Mangal"/>
          <w:kern w:val="1"/>
          <w:lang w:val="hu-HU" w:eastAsia="hi-IN" w:bidi="hi-IN"/>
        </w:rPr>
        <w:t>zákona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 č.</w:t>
      </w:r>
      <w:proofErr w:type="gramEnd"/>
      <w:r>
        <w:rPr>
          <w:rFonts w:eastAsia="SimSun" w:cs="Mangal"/>
          <w:kern w:val="1"/>
          <w:lang w:val="hu-HU" w:eastAsia="hi-IN" w:bidi="hi-IN"/>
        </w:rPr>
        <w:t xml:space="preserve"> 582/2004 </w:t>
      </w:r>
      <w:proofErr w:type="spellStart"/>
      <w:r>
        <w:rPr>
          <w:rFonts w:eastAsia="SimSun" w:cs="Mangal"/>
          <w:kern w:val="1"/>
          <w:lang w:val="hu-HU" w:eastAsia="hi-IN" w:bidi="hi-IN"/>
        </w:rPr>
        <w:t>Z.z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.  o </w:t>
      </w:r>
      <w:proofErr w:type="spellStart"/>
      <w:r>
        <w:rPr>
          <w:rFonts w:eastAsia="SimSun" w:cs="Mangal"/>
          <w:kern w:val="1"/>
          <w:lang w:val="hu-HU" w:eastAsia="hi-IN" w:bidi="hi-IN"/>
        </w:rPr>
        <w:t>miestnych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daniach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a </w:t>
      </w:r>
      <w:proofErr w:type="spellStart"/>
      <w:proofErr w:type="gramStart"/>
      <w:r>
        <w:rPr>
          <w:rFonts w:eastAsia="SimSun" w:cs="Mangal"/>
          <w:kern w:val="1"/>
          <w:lang w:val="hu-HU" w:eastAsia="hi-IN" w:bidi="hi-IN"/>
        </w:rPr>
        <w:t>poplatkoch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,</w:t>
      </w:r>
      <w:proofErr w:type="gram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dane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podľa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§8.</w:t>
      </w:r>
    </w:p>
    <w:p w14:paraId="17F7254B" w14:textId="77777777" w:rsidR="00953C66" w:rsidRPr="00927C5A" w:rsidRDefault="00953C66" w:rsidP="00953C66">
      <w:pPr>
        <w:pStyle w:val="Standard"/>
        <w:jc w:val="both"/>
      </w:pPr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Poslankyňa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sľubila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na </w:t>
      </w:r>
      <w:proofErr w:type="spellStart"/>
      <w:r>
        <w:rPr>
          <w:rFonts w:eastAsia="SimSun" w:cs="Mangal"/>
          <w:kern w:val="1"/>
          <w:lang w:val="hu-HU" w:eastAsia="hi-IN" w:bidi="hi-IN"/>
        </w:rPr>
        <w:t>druhý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deň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prepíše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vo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VZN </w:t>
      </w:r>
      <w:proofErr w:type="spellStart"/>
      <w:r>
        <w:rPr>
          <w:rFonts w:eastAsia="SimSun" w:cs="Mangal"/>
          <w:kern w:val="1"/>
          <w:lang w:val="hu-HU" w:eastAsia="hi-IN" w:bidi="hi-IN"/>
        </w:rPr>
        <w:t>daň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pozemkov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§2 </w:t>
      </w:r>
      <w:proofErr w:type="spellStart"/>
      <w:r>
        <w:rPr>
          <w:rFonts w:eastAsia="SimSun" w:cs="Mangal"/>
          <w:kern w:val="1"/>
          <w:lang w:val="hu-HU" w:eastAsia="hi-IN" w:bidi="hi-IN"/>
        </w:rPr>
        <w:t>základ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>
        <w:rPr>
          <w:rFonts w:eastAsia="SimSun" w:cs="Mangal"/>
          <w:kern w:val="1"/>
          <w:lang w:val="hu-HU" w:eastAsia="hi-IN" w:bidi="hi-IN"/>
        </w:rPr>
        <w:t>dane</w:t>
      </w:r>
      <w:proofErr w:type="spellEnd"/>
      <w:r>
        <w:rPr>
          <w:rFonts w:eastAsia="SimSun" w:cs="Mangal"/>
          <w:kern w:val="1"/>
          <w:lang w:val="hu-HU" w:eastAsia="hi-IN" w:bidi="hi-IN"/>
        </w:rPr>
        <w:t>.</w:t>
      </w:r>
    </w:p>
    <w:p w14:paraId="7F5E7A12" w14:textId="77777777" w:rsidR="00953C66" w:rsidRPr="00E44897" w:rsidRDefault="00953C66" w:rsidP="00953C66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</w:pPr>
      <w:bookmarkStart w:id="1" w:name="_Hlk185497558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Poslanci</w:t>
      </w:r>
      <w:proofErr w:type="spellEnd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jednohlasne</w:t>
      </w:r>
      <w:proofErr w:type="spellEnd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schválili</w:t>
      </w:r>
      <w:proofErr w:type="spellEnd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nariadenie</w:t>
      </w:r>
      <w:proofErr w:type="spellEnd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obce</w:t>
      </w:r>
      <w:proofErr w:type="spellEnd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č.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1</w:t>
      </w:r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/202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4</w:t>
      </w:r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o </w:t>
      </w:r>
      <w:proofErr w:type="spellStart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dani</w:t>
      </w:r>
      <w:proofErr w:type="spellEnd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z </w:t>
      </w:r>
      <w:proofErr w:type="spellStart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nehnuteľností</w:t>
      </w:r>
      <w:proofErr w:type="spellEnd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zapracovaním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pripomienok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bookmarkStart w:id="2" w:name="_Hlk185340049"/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poslankyne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Ing.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Mészárosovej</w:t>
      </w:r>
      <w:bookmarkEnd w:id="2"/>
      <w:proofErr w:type="spellEnd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.</w:t>
      </w:r>
    </w:p>
    <w:p w14:paraId="667DFDD9" w14:textId="77777777" w:rsidR="00953C66" w:rsidRDefault="00953C66" w:rsidP="00953C66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A804AAC" w14:textId="77777777" w:rsidR="00953C66" w:rsidRPr="00E44897" w:rsidRDefault="00953C66" w:rsidP="00953C66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4489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 hlasovali: za: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</w:t>
      </w:r>
      <w:r w:rsidRPr="00E4489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proti:0 zdržal sa: 0 </w:t>
      </w:r>
    </w:p>
    <w:bookmarkEnd w:id="1"/>
    <w:p w14:paraId="76BD5DFB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9CB5A8C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95D8A25" w14:textId="77777777" w:rsidR="00953C66" w:rsidRPr="00073F8D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073F8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4. Všeobecne záväzné nariadenie </w:t>
      </w:r>
      <w:bookmarkStart w:id="3" w:name="_Hlk185497603"/>
      <w:r w:rsidRPr="00073F8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o miestnych daniach a poplatkoch  </w:t>
      </w:r>
      <w:bookmarkEnd w:id="3"/>
      <w:r w:rsidRPr="00073F8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-  2/2024</w:t>
      </w:r>
    </w:p>
    <w:p w14:paraId="44898CC0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BE97D63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77C1E6C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1C4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   </w:t>
      </w:r>
      <w:proofErr w:type="spellStart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>Poslancom</w:t>
      </w:r>
      <w:proofErr w:type="spellEnd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>bolo</w:t>
      </w:r>
      <w:proofErr w:type="spellEnd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>predložené</w:t>
      </w:r>
      <w:proofErr w:type="spellEnd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>plné</w:t>
      </w:r>
      <w:proofErr w:type="spellEnd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>znenie</w:t>
      </w:r>
      <w:proofErr w:type="spellEnd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>návrhu</w:t>
      </w:r>
      <w:proofErr w:type="spellEnd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 xml:space="preserve"> VZN č.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>2</w:t>
      </w:r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>/202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>4</w:t>
      </w:r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 xml:space="preserve"> o </w:t>
      </w:r>
      <w:proofErr w:type="spellStart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>miestnych</w:t>
      </w:r>
      <w:proofErr w:type="spellEnd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>daniach</w:t>
      </w:r>
      <w:proofErr w:type="spellEnd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 xml:space="preserve"> </w:t>
      </w:r>
      <w:proofErr w:type="gramStart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>a</w:t>
      </w:r>
      <w:proofErr w:type="gramEnd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 xml:space="preserve"> o </w:t>
      </w:r>
      <w:proofErr w:type="spellStart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>poplatkoch</w:t>
      </w:r>
      <w:proofErr w:type="spellEnd"/>
      <w:r w:rsidRPr="008F41C4">
        <w:rPr>
          <w:rFonts w:ascii="Times New Roman" w:eastAsia="SimSun" w:hAnsi="Times New Roman" w:cs="Times New Roman"/>
          <w:kern w:val="1"/>
          <w:sz w:val="24"/>
          <w:szCs w:val="24"/>
          <w:lang w:val="hu-HU" w:eastAsia="hi-IN" w:bidi="hi-IN"/>
        </w:rPr>
        <w:t xml:space="preserve">, </w:t>
      </w:r>
      <w:proofErr w:type="spellStart"/>
      <w:r w:rsidRPr="008F41C4">
        <w:rPr>
          <w:rFonts w:ascii="Times New Roman" w:hAnsi="Times New Roman" w:cs="Times New Roman"/>
          <w:sz w:val="24"/>
          <w:szCs w:val="24"/>
          <w:lang w:val="hu-HU"/>
        </w:rPr>
        <w:t>ktoré</w:t>
      </w:r>
      <w:proofErr w:type="spellEnd"/>
      <w:r w:rsidRPr="008F41C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8F41C4">
        <w:rPr>
          <w:rFonts w:ascii="Times New Roman" w:hAnsi="Times New Roman" w:cs="Times New Roman"/>
          <w:sz w:val="24"/>
          <w:szCs w:val="24"/>
          <w:lang w:val="hu-HU"/>
        </w:rPr>
        <w:t>bolo</w:t>
      </w:r>
      <w:proofErr w:type="spellEnd"/>
      <w:r w:rsidRPr="008F41C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8F41C4">
        <w:rPr>
          <w:rFonts w:ascii="Times New Roman" w:hAnsi="Times New Roman" w:cs="Times New Roman"/>
          <w:sz w:val="24"/>
          <w:szCs w:val="24"/>
          <w:lang w:val="hu-HU"/>
        </w:rPr>
        <w:t>vyvesené</w:t>
      </w:r>
      <w:proofErr w:type="spellEnd"/>
      <w:r w:rsidRPr="008F41C4">
        <w:rPr>
          <w:rFonts w:ascii="Times New Roman" w:hAnsi="Times New Roman" w:cs="Times New Roman"/>
          <w:sz w:val="24"/>
          <w:szCs w:val="24"/>
          <w:lang w:val="hu-HU"/>
        </w:rPr>
        <w:t xml:space="preserve"> na </w:t>
      </w:r>
      <w:proofErr w:type="spellStart"/>
      <w:r w:rsidRPr="008F41C4">
        <w:rPr>
          <w:rFonts w:ascii="Times New Roman" w:hAnsi="Times New Roman" w:cs="Times New Roman"/>
          <w:sz w:val="24"/>
          <w:szCs w:val="24"/>
          <w:lang w:val="hu-HU"/>
        </w:rPr>
        <w:t>úradnej</w:t>
      </w:r>
      <w:proofErr w:type="spellEnd"/>
      <w:r w:rsidRPr="008F41C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8F41C4">
        <w:rPr>
          <w:rFonts w:ascii="Times New Roman" w:hAnsi="Times New Roman" w:cs="Times New Roman"/>
          <w:sz w:val="24"/>
          <w:szCs w:val="24"/>
          <w:lang w:val="hu-HU"/>
        </w:rPr>
        <w:t>tabuli</w:t>
      </w:r>
      <w:proofErr w:type="spellEnd"/>
      <w:r w:rsidRPr="008F41C4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r w:rsidRPr="008F41C4">
        <w:rPr>
          <w:rFonts w:ascii="Times New Roman" w:hAnsi="Times New Roman" w:cs="Times New Roman"/>
          <w:sz w:val="24"/>
          <w:szCs w:val="24"/>
          <w:lang w:val="hu-HU"/>
        </w:rPr>
        <w:t>webovej</w:t>
      </w:r>
      <w:proofErr w:type="spellEnd"/>
      <w:r w:rsidRPr="008F41C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8F41C4">
        <w:rPr>
          <w:rFonts w:ascii="Times New Roman" w:hAnsi="Times New Roman" w:cs="Times New Roman"/>
          <w:sz w:val="24"/>
          <w:szCs w:val="24"/>
          <w:lang w:val="hu-HU"/>
        </w:rPr>
        <w:t>stránke</w:t>
      </w:r>
      <w:proofErr w:type="spellEnd"/>
      <w:r w:rsidRPr="008F41C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proofErr w:type="gramStart"/>
      <w:r w:rsidRPr="008F41C4">
        <w:rPr>
          <w:rFonts w:ascii="Times New Roman" w:hAnsi="Times New Roman" w:cs="Times New Roman"/>
          <w:sz w:val="24"/>
          <w:szCs w:val="24"/>
          <w:lang w:val="hu-HU"/>
        </w:rPr>
        <w:t>obce</w:t>
      </w:r>
      <w:proofErr w:type="spellEnd"/>
      <w:r w:rsidRPr="008F41C4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8F41C4">
        <w:rPr>
          <w:rFonts w:ascii="Times New Roman" w:hAnsi="Times New Roman" w:cs="Times New Roman"/>
          <w:sz w:val="24"/>
          <w:szCs w:val="24"/>
        </w:rPr>
        <w:t>po</w:t>
      </w:r>
      <w:proofErr w:type="gramEnd"/>
      <w:r w:rsidRPr="008F41C4">
        <w:rPr>
          <w:rFonts w:ascii="Times New Roman" w:hAnsi="Times New Roman" w:cs="Times New Roman"/>
          <w:sz w:val="24"/>
          <w:szCs w:val="24"/>
        </w:rPr>
        <w:t xml:space="preserve"> dobu 15 dní, od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F41C4">
        <w:rPr>
          <w:rFonts w:ascii="Times New Roman" w:hAnsi="Times New Roman" w:cs="Times New Roman"/>
          <w:sz w:val="24"/>
          <w:szCs w:val="24"/>
        </w:rPr>
        <w:t>.11.202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F41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41C4">
        <w:rPr>
          <w:rFonts w:ascii="Times New Roman" w:hAnsi="Times New Roman" w:cs="Times New Roman"/>
          <w:sz w:val="24"/>
          <w:szCs w:val="24"/>
        </w:rPr>
        <w:t xml:space="preserve">do 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F41C4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F41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FA7FEF5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uviedol ako aj pri VZN obce Janíky č.1/2024, podľa poslankyne Mészárosovej aj pri VZN obce Janíky č. 2/2024, vynecháme určenie aktuálny rok. </w:t>
      </w:r>
    </w:p>
    <w:p w14:paraId="1AECE23C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Poslankyňa Mészárosová uviedla že vo  VZN č.2/2024 treba vynechať pri §4 Daň za predajné automaty, §5 Daň za nevýherné hracie prístroje a §</w:t>
      </w:r>
      <w:bookmarkStart w:id="4" w:name="_Hlk185495804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6 Miestny poplatok za komunálne odpady a drobné stavebné odpady </w:t>
      </w:r>
      <w:bookmarkEnd w:id="4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vetu Daň je splatná.</w:t>
      </w:r>
    </w:p>
    <w:p w14:paraId="0CAFDA90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§6 Miestny poplatok za komunálne odpady a drobné stavebné odpady bolo určené v návrhu </w:t>
      </w:r>
    </w:p>
    <w:p w14:paraId="516073B8" w14:textId="77777777" w:rsidR="00953C66" w:rsidRDefault="00953C66" w:rsidP="00953C6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</w:pPr>
      <w:r w:rsidRPr="000C1430"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>2/ Sadzba  poplatku je:</w:t>
      </w:r>
    </w:p>
    <w:p w14:paraId="7C443687" w14:textId="77777777" w:rsidR="00953C66" w:rsidRDefault="00953C66" w:rsidP="00953C6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>a/ - 0,114 € za osobu a kalendárny deň/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>tj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 xml:space="preserve">. 41,64 € ročne, kde poslanci sa na diskusii u starostu rozhodli že sadzba poplatku bude </w:t>
      </w:r>
      <w:r w:rsidRPr="000C1430">
        <w:rPr>
          <w:rFonts w:ascii="Times New Roman" w:eastAsia="Andale Sans UI" w:hAnsi="Times New Roman" w:cs="Tahoma"/>
          <w:b/>
          <w:kern w:val="3"/>
          <w:sz w:val="24"/>
          <w:szCs w:val="24"/>
          <w:lang w:eastAsia="sk-SK" w:bidi="fa-IR"/>
        </w:rPr>
        <w:t>0,1045 € z</w:t>
      </w:r>
      <w:r w:rsidRPr="000C1430"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 xml:space="preserve">a osobu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>n</w:t>
      </w:r>
      <w:r w:rsidRPr="000C1430"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 xml:space="preserve">a kalendárny deň / </w:t>
      </w:r>
      <w:proofErr w:type="spellStart"/>
      <w:r w:rsidRPr="000C1430"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>tj</w:t>
      </w:r>
      <w:proofErr w:type="spellEnd"/>
      <w:r w:rsidRPr="000C1430"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 xml:space="preserve">. </w:t>
      </w:r>
      <w:r w:rsidRPr="000C1430">
        <w:rPr>
          <w:rFonts w:ascii="Times New Roman" w:eastAsia="Andale Sans UI" w:hAnsi="Times New Roman" w:cs="Tahoma"/>
          <w:b/>
          <w:kern w:val="3"/>
          <w:sz w:val="24"/>
          <w:szCs w:val="24"/>
          <w:lang w:eastAsia="sk-SK" w:bidi="fa-IR"/>
        </w:rPr>
        <w:t xml:space="preserve">38,14 €  </w:t>
      </w:r>
      <w:r w:rsidRPr="000C1430"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>ročne/</w:t>
      </w:r>
    </w:p>
    <w:p w14:paraId="5FECCD54" w14:textId="77777777" w:rsidR="00953C66" w:rsidRDefault="00953C66" w:rsidP="00953C6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>a v bod 3 a 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>bed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 xml:space="preserve"> 4 treba prepísať.</w:t>
      </w:r>
    </w:p>
    <w:p w14:paraId="1A8E0C20" w14:textId="77777777" w:rsidR="00953C66" w:rsidRPr="0078526D" w:rsidRDefault="00953C66" w:rsidP="00953C6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</w:pPr>
      <w:r w:rsidRPr="0078526D"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 xml:space="preserve">3/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Poplatník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je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povinný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v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priebehu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zdaňovacieho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obdobia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oznámiť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obci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vznik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poplatkovej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povinnosti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do 30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dní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odo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dňa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vzniku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poplatkovej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povinnosti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a</w:t>
      </w:r>
      <w:r w:rsidRPr="0078526D"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>a/ svoje meno, priezvisko , dátum narodenia , adresu trvalého  pobytu , adresu prechodného pobytu alebo  názov alebo obchodné meno, sídlo alebo miesto podnikania, identifikačné údaje.</w:t>
      </w:r>
    </w:p>
    <w:p w14:paraId="5673DDB9" w14:textId="77777777" w:rsidR="00953C66" w:rsidRPr="0078526D" w:rsidRDefault="00953C66" w:rsidP="00953C6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</w:pPr>
      <w:r w:rsidRPr="0078526D"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 xml:space="preserve">b/ identifikačné údaje iných osôb , ak za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>ne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 xml:space="preserve"> plní povinnosti poplatníka podľa § 77 ods. 7</w:t>
      </w:r>
    </w:p>
    <w:p w14:paraId="360DE197" w14:textId="77777777" w:rsidR="00953C66" w:rsidRPr="0078526D" w:rsidRDefault="00953C66" w:rsidP="00953C6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</w:pPr>
      <w:r w:rsidRPr="0078526D"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>c/ údaje rozhodujúce na určenie poplatku podľa § 79 spolu s ohlásením predloží aj doklady potvrdzujúce uvádzané údaje , ak súčasne  požaduje zníženie alebo odpustenie poplatku</w:t>
      </w:r>
    </w:p>
    <w:p w14:paraId="4D944076" w14:textId="77777777" w:rsidR="00953C66" w:rsidRPr="0078526D" w:rsidRDefault="00953C66" w:rsidP="00953C6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</w:pPr>
      <w:r w:rsidRPr="0078526D"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  <w:t>4/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Zmeny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skutočností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rozhodujúcich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na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vyrubenie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poplatku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a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zánik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poplatkovej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povinnosti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v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priebehu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zdaňovacieho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obdobia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je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poplatník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povinný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oznámiť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obci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do 30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dní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odo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dňa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keď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tieto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nastali</w:t>
      </w:r>
      <w:proofErr w:type="spellEnd"/>
      <w:r w:rsidRPr="0078526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.</w:t>
      </w:r>
    </w:p>
    <w:p w14:paraId="4B79CA34" w14:textId="77777777" w:rsidR="00953C66" w:rsidRPr="00326D26" w:rsidRDefault="00953C66" w:rsidP="00953C66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</w:pPr>
      <w:proofErr w:type="spellStart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Poslanci</w:t>
      </w:r>
      <w:proofErr w:type="spellEnd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jednohlasne</w:t>
      </w:r>
      <w:proofErr w:type="spellEnd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schválili</w:t>
      </w:r>
      <w:proofErr w:type="spellEnd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nariadenie</w:t>
      </w:r>
      <w:proofErr w:type="spellEnd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obce</w:t>
      </w:r>
      <w:proofErr w:type="spellEnd"/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č.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2</w:t>
      </w:r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/202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4</w:t>
      </w:r>
      <w:r w:rsidRPr="00E44897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o </w:t>
      </w:r>
      <w:r w:rsidRPr="00326D2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o miestnych daniach a </w:t>
      </w:r>
      <w:proofErr w:type="gramStart"/>
      <w:r w:rsidRPr="00326D2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poplatkoch  </w:t>
      </w:r>
      <w:proofErr w:type="spellStart"/>
      <w:r w:rsidRPr="00326D26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zapracovaním</w:t>
      </w:r>
      <w:proofErr w:type="spellEnd"/>
      <w:proofErr w:type="gramEnd"/>
      <w:r w:rsidRPr="00326D26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326D26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pripomienok</w:t>
      </w:r>
      <w:proofErr w:type="spellEnd"/>
      <w:r w:rsidRPr="00326D26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326D26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poslankyne</w:t>
      </w:r>
      <w:proofErr w:type="spellEnd"/>
      <w:r w:rsidRPr="00326D26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Ing. </w:t>
      </w:r>
      <w:proofErr w:type="spellStart"/>
      <w:r w:rsidRPr="00326D26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Mészárosovej</w:t>
      </w:r>
      <w:proofErr w:type="spellEnd"/>
      <w:r w:rsidRPr="00326D26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.</w:t>
      </w:r>
    </w:p>
    <w:p w14:paraId="1A4F16D8" w14:textId="77777777" w:rsidR="00953C66" w:rsidRDefault="00953C66" w:rsidP="00953C66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72C09CC" w14:textId="77777777" w:rsidR="00953C66" w:rsidRPr="00E44897" w:rsidRDefault="00953C66" w:rsidP="00953C66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4489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 hlasovali: za: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</w:t>
      </w:r>
      <w:r w:rsidRPr="00E4489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proti:0 zdržal sa: 0 </w:t>
      </w:r>
    </w:p>
    <w:p w14:paraId="1F80D331" w14:textId="77777777" w:rsidR="00953C66" w:rsidRPr="000C1430" w:rsidRDefault="00953C66" w:rsidP="00953C6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sk-SK" w:bidi="fa-IR"/>
        </w:rPr>
      </w:pPr>
    </w:p>
    <w:p w14:paraId="2C32D0D9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482EAB3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326D26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5.  Návrh rozpočtu na rok 2025,2026,2027    </w:t>
      </w:r>
    </w:p>
    <w:p w14:paraId="1D72B503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549701B7" w14:textId="77777777" w:rsidR="00953C66" w:rsidRPr="00927C5A" w:rsidRDefault="00953C66" w:rsidP="00953C66">
      <w:pPr>
        <w:pStyle w:val="Standard"/>
        <w:jc w:val="both"/>
      </w:pPr>
      <w:r w:rsidRPr="00E95FCA">
        <w:rPr>
          <w:rFonts w:eastAsia="SimSun" w:cs="Mangal"/>
          <w:kern w:val="1"/>
          <w:lang w:val="hu-HU" w:eastAsia="hi-IN" w:bidi="hi-IN"/>
        </w:rPr>
        <w:t xml:space="preserve">     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t>Starosta</w:t>
      </w:r>
      <w:proofErr w:type="spellEnd"/>
      <w:r w:rsidRPr="00E95FCA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t>uviedol</w:t>
      </w:r>
      <w:proofErr w:type="spellEnd"/>
      <w:r w:rsidRPr="00E95FCA">
        <w:rPr>
          <w:rFonts w:eastAsia="SimSun" w:cs="Mangal"/>
          <w:kern w:val="1"/>
          <w:lang w:val="hu-HU" w:eastAsia="hi-IN" w:bidi="hi-IN"/>
        </w:rPr>
        <w:t xml:space="preserve">,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t>že</w:t>
      </w:r>
      <w:proofErr w:type="spellEnd"/>
      <w:r w:rsidRPr="00E95FCA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t>mareriál</w:t>
      </w:r>
      <w:proofErr w:type="spellEnd"/>
      <w:r w:rsidRPr="00E95FCA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t>pripravoval</w:t>
      </w:r>
      <w:proofErr w:type="spellEnd"/>
      <w:r w:rsidRPr="00E95FCA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t>hlavný</w:t>
      </w:r>
      <w:proofErr w:type="spellEnd"/>
      <w:r w:rsidRPr="00E95FCA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t>kontrolór</w:t>
      </w:r>
      <w:proofErr w:type="spellEnd"/>
      <w:r w:rsidRPr="00E95FCA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t>spolu</w:t>
      </w:r>
      <w:proofErr w:type="spellEnd"/>
      <w:r w:rsidRPr="00E95FCA">
        <w:rPr>
          <w:rFonts w:eastAsia="SimSun" w:cs="Mangal"/>
          <w:kern w:val="1"/>
          <w:lang w:val="hu-HU" w:eastAsia="hi-IN" w:bidi="hi-IN"/>
        </w:rPr>
        <w:t xml:space="preserve"> </w:t>
      </w:r>
      <w:r w:rsidRPr="00E95FCA">
        <w:rPr>
          <w:rFonts w:eastAsia="SimSun" w:cs="Mangal"/>
          <w:kern w:val="1"/>
          <w:lang w:eastAsia="hi-IN" w:bidi="hi-IN"/>
        </w:rPr>
        <w:t>s</w:t>
      </w:r>
      <w:r w:rsidRPr="00E95FCA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t>účtovníčkou</w:t>
      </w:r>
      <w:proofErr w:type="spellEnd"/>
      <w:r w:rsidRPr="00E95FCA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t>obce</w:t>
      </w:r>
      <w:proofErr w:type="spellEnd"/>
      <w:r w:rsidRPr="00E95FCA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lastRenderedPageBreak/>
        <w:t>M.Mészárosovou</w:t>
      </w:r>
      <w:proofErr w:type="spellEnd"/>
      <w:r w:rsidRPr="00E95FCA">
        <w:rPr>
          <w:rFonts w:eastAsia="SimSun" w:cs="Mangal"/>
          <w:kern w:val="1"/>
          <w:lang w:val="hu-HU" w:eastAsia="hi-IN" w:bidi="hi-IN"/>
        </w:rPr>
        <w:t xml:space="preserve">. Materiál –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t>návrh</w:t>
      </w:r>
      <w:proofErr w:type="spellEnd"/>
      <w:r w:rsidRPr="00E95FCA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t>rozpočtu</w:t>
      </w:r>
      <w:proofErr w:type="spellEnd"/>
      <w:r w:rsidRPr="00E95FCA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t>bol</w:t>
      </w:r>
      <w:proofErr w:type="spellEnd"/>
      <w:r w:rsidRPr="00E95FCA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t>vyvesený</w:t>
      </w:r>
      <w:proofErr w:type="spellEnd"/>
      <w:r w:rsidRPr="00E95FCA">
        <w:rPr>
          <w:rFonts w:eastAsia="SimSun" w:cs="Mangal"/>
          <w:kern w:val="1"/>
          <w:lang w:val="hu-HU" w:eastAsia="hi-IN" w:bidi="hi-IN"/>
        </w:rPr>
        <w:t xml:space="preserve"> na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t>úradnej</w:t>
      </w:r>
      <w:proofErr w:type="spellEnd"/>
      <w:r w:rsidRPr="00E95FCA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t>tabuli</w:t>
      </w:r>
      <w:proofErr w:type="spellEnd"/>
      <w:r>
        <w:rPr>
          <w:rFonts w:eastAsia="SimSun" w:cs="Mangal"/>
          <w:kern w:val="1"/>
          <w:lang w:val="hu-HU" w:eastAsia="hi-IN" w:bidi="hi-IN"/>
        </w:rPr>
        <w:t xml:space="preserve"> </w:t>
      </w:r>
      <w:r>
        <w:rPr>
          <w:lang w:val="hu-HU"/>
        </w:rPr>
        <w:t xml:space="preserve">a </w:t>
      </w:r>
      <w:proofErr w:type="spellStart"/>
      <w:r>
        <w:rPr>
          <w:lang w:val="hu-HU"/>
        </w:rPr>
        <w:t>webovej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stránke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obce</w:t>
      </w:r>
      <w:proofErr w:type="spellEnd"/>
      <w:r>
        <w:rPr>
          <w:lang w:val="hu-HU"/>
        </w:rPr>
        <w:t xml:space="preserve"> </w:t>
      </w:r>
      <w:r w:rsidRPr="00E95FCA">
        <w:rPr>
          <w:rFonts w:eastAsia="SimSun" w:cs="Mangal"/>
          <w:kern w:val="1"/>
          <w:lang w:val="hu-HU" w:eastAsia="hi-IN" w:bidi="hi-IN"/>
        </w:rPr>
        <w:t xml:space="preserve">na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t>verejné</w:t>
      </w:r>
      <w:proofErr w:type="spellEnd"/>
      <w:r w:rsidRPr="00E95FCA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r w:rsidRPr="00E95FCA">
        <w:rPr>
          <w:rFonts w:eastAsia="SimSun" w:cs="Mangal"/>
          <w:kern w:val="1"/>
          <w:lang w:val="hu-HU" w:eastAsia="hi-IN" w:bidi="hi-IN"/>
        </w:rPr>
        <w:t>pripomienkové</w:t>
      </w:r>
      <w:proofErr w:type="spellEnd"/>
      <w:r w:rsidRPr="00E95FCA">
        <w:rPr>
          <w:rFonts w:eastAsia="SimSun" w:cs="Mangal"/>
          <w:kern w:val="1"/>
          <w:lang w:val="hu-HU" w:eastAsia="hi-IN" w:bidi="hi-IN"/>
        </w:rPr>
        <w:t xml:space="preserve"> </w:t>
      </w:r>
      <w:proofErr w:type="spellStart"/>
      <w:proofErr w:type="gramStart"/>
      <w:r w:rsidRPr="00E95FCA">
        <w:rPr>
          <w:rFonts w:eastAsia="SimSun" w:cs="Mangal"/>
          <w:kern w:val="1"/>
          <w:lang w:val="hu-HU" w:eastAsia="hi-IN" w:bidi="hi-IN"/>
        </w:rPr>
        <w:t>konanie</w:t>
      </w:r>
      <w:proofErr w:type="spellEnd"/>
      <w:r>
        <w:rPr>
          <w:lang w:val="hu-HU"/>
        </w:rPr>
        <w:t xml:space="preserve"> </w:t>
      </w:r>
      <w:r w:rsidRPr="00927C5A">
        <w:rPr>
          <w:lang w:val="hu-HU"/>
        </w:rPr>
        <w:t xml:space="preserve"> </w:t>
      </w:r>
      <w:proofErr w:type="spellStart"/>
      <w:r w:rsidRPr="00927C5A">
        <w:t>po</w:t>
      </w:r>
      <w:proofErr w:type="spellEnd"/>
      <w:proofErr w:type="gramEnd"/>
      <w:r w:rsidRPr="00927C5A">
        <w:t xml:space="preserve"> </w:t>
      </w:r>
      <w:proofErr w:type="spellStart"/>
      <w:r w:rsidRPr="00927C5A">
        <w:t>dobu</w:t>
      </w:r>
      <w:proofErr w:type="spellEnd"/>
      <w:r w:rsidRPr="00927C5A">
        <w:t xml:space="preserve"> 15 </w:t>
      </w:r>
      <w:proofErr w:type="spellStart"/>
      <w:r w:rsidRPr="00927C5A">
        <w:t>dní</w:t>
      </w:r>
      <w:proofErr w:type="spellEnd"/>
      <w:r w:rsidRPr="00927C5A">
        <w:t xml:space="preserve">, </w:t>
      </w:r>
      <w:proofErr w:type="spellStart"/>
      <w:r w:rsidRPr="00927C5A">
        <w:t>od</w:t>
      </w:r>
      <w:proofErr w:type="spellEnd"/>
      <w:r w:rsidRPr="00927C5A">
        <w:t xml:space="preserve"> </w:t>
      </w:r>
      <w:r>
        <w:t>25</w:t>
      </w:r>
      <w:r w:rsidRPr="00927C5A">
        <w:t>.11.202</w:t>
      </w:r>
      <w:r>
        <w:rPr>
          <w:lang w:val="sk-SK"/>
        </w:rPr>
        <w:t>4</w:t>
      </w:r>
      <w:r w:rsidRPr="00927C5A">
        <w:t xml:space="preserve"> </w:t>
      </w:r>
      <w:proofErr w:type="gramStart"/>
      <w:r w:rsidRPr="00927C5A">
        <w:t xml:space="preserve">do  </w:t>
      </w:r>
      <w:r>
        <w:rPr>
          <w:lang w:val="sk-SK"/>
        </w:rPr>
        <w:t>11</w:t>
      </w:r>
      <w:r w:rsidRPr="00927C5A">
        <w:t>.1</w:t>
      </w:r>
      <w:r>
        <w:rPr>
          <w:lang w:val="sk-SK"/>
        </w:rPr>
        <w:t>2</w:t>
      </w:r>
      <w:r w:rsidRPr="00927C5A">
        <w:t>.202</w:t>
      </w:r>
      <w:r>
        <w:rPr>
          <w:lang w:val="sk-SK"/>
        </w:rPr>
        <w:t>4</w:t>
      </w:r>
      <w:r w:rsidRPr="00927C5A">
        <w:t>.</w:t>
      </w:r>
      <w:proofErr w:type="gramEnd"/>
    </w:p>
    <w:p w14:paraId="4029AA37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Žiadne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pripomienky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od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občanov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neobdržal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.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Hlavný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kontrolór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obce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odovzdal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starostovi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pred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zasdnutím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svoje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stanovisko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k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rozpočtu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obce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Janíky na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rok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20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25</w:t>
      </w:r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/ </w:t>
      </w:r>
      <w:proofErr w:type="spellStart"/>
      <w:proofErr w:type="gram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pripoj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.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/</w:t>
      </w:r>
      <w:proofErr w:type="gram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,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nakoľko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sa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13.plen.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zasadnutia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nevedel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zúčastniť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d</w:t>
      </w:r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oporučil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obecnému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zastupiteľstvu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v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Janíkoch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schváliť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r w:rsidRPr="00E95FC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rozpočet na rok 20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24</w:t>
      </w:r>
      <w:r w:rsidRPr="00E95FC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v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navrhovanej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zostave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a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brať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na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vedomie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návrhy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rozpočtov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na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roky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20</w:t>
      </w:r>
      <w:r w:rsidRPr="00E95FC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a </w:t>
      </w:r>
      <w:r w:rsidRPr="00E95FC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202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7</w:t>
      </w:r>
      <w:r w:rsidRPr="00E95FC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Poslanci spolu so starostom sa po diskusii dohodli na úpravách Rozpočtu obce na rok 2025</w:t>
      </w:r>
    </w:p>
    <w:p w14:paraId="1973C691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Rozpočet príjmov zmeniť :  Daň za komunálny odpad znížiť - 3000,-€                                          </w:t>
      </w:r>
    </w:p>
    <w:p w14:paraId="09956034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292027 príjmy z 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dobr.pož.ochrany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prepísať ekon.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klasif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 na 311</w:t>
      </w:r>
    </w:p>
    <w:p w14:paraId="42984EDB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8160897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Rozpočet príjmov na rok 2025 celkom 523 765,€.</w:t>
      </w:r>
    </w:p>
    <w:p w14:paraId="30546B50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1A5A977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Rozpočet výdavkov zmeniť :                                                </w:t>
      </w:r>
    </w:p>
    <w:p w14:paraId="3B63060F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Dotácie pre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miestné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organizácie vybrať – 17800,-€</w:t>
      </w:r>
    </w:p>
    <w:p w14:paraId="60EC4065" w14:textId="77777777" w:rsidR="00953C66" w:rsidRPr="00E26E91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Kapitálové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výdavky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na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spolufinancovanie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- 5000,-€</w:t>
      </w:r>
    </w:p>
    <w:p w14:paraId="626F3F73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0E21A08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Poslankyňa Ing. Monika Mészárosová podotkla že žiadosti na dotácie pre miestne organizácie budú riešiť až po prekontrolovaní vyúčtovaní dotácii za rok 2024.</w:t>
      </w:r>
    </w:p>
    <w:p w14:paraId="5D0D9D64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Rozpočet výdavkov na rok 2025 je celkom 484 400,-€.</w:t>
      </w:r>
    </w:p>
    <w:p w14:paraId="6E5BE229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600411E" w14:textId="77777777" w:rsidR="00953C66" w:rsidRPr="00E26E91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bookmarkStart w:id="5" w:name="_Hlk185499980"/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Prebytok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schváleného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rozpočtu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je 39 365.-€</w:t>
      </w:r>
    </w:p>
    <w:bookmarkEnd w:id="5"/>
    <w:p w14:paraId="62CF1069" w14:textId="77777777" w:rsidR="00953C66" w:rsidRPr="00E95FCA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</w:pP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Poslanci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jednohlasne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schválili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Rozpočet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obce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na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rok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20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25 s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uvedenými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úpravami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a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rozpočet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na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roky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20</w:t>
      </w:r>
      <w:r w:rsidRPr="00E95FC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 w:rsidRPr="00E95FC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a </w:t>
      </w:r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20</w:t>
      </w:r>
      <w:r w:rsidRPr="00E95FC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7</w:t>
      </w:r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brali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na </w:t>
      </w:r>
      <w:proofErr w:type="spellStart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vedomie</w:t>
      </w:r>
      <w:proofErr w:type="spellEnd"/>
      <w:r w:rsidRPr="00E95FCA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.</w:t>
      </w:r>
    </w:p>
    <w:p w14:paraId="3CB5774B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8AE4859" w14:textId="77777777" w:rsidR="00953C66" w:rsidRPr="00F62FF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62FF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 hlasovali: za: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</w:t>
      </w:r>
      <w:r w:rsidRPr="00F62FF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proti:0 zdržal sa: 0 </w:t>
      </w:r>
    </w:p>
    <w:p w14:paraId="711A3879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7407C2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       </w:t>
      </w:r>
    </w:p>
    <w:p w14:paraId="15F5785D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53539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6.  Prenájom majetku obce</w:t>
      </w:r>
    </w:p>
    <w:p w14:paraId="05174BC0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69C1AE8F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46528B6D" w14:textId="77777777" w:rsidR="00953C66" w:rsidRDefault="00953C66" w:rsidP="00953C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Starosta uviedol na predchádzajúcom plenárnom zasadnutí schválili</w:t>
      </w:r>
      <w:r w:rsidRPr="0078441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zámer prenájmu obchodných priestorov v bývalej budove materskej školy, kat.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úz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 Horné Janíky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zapísanej na Liste vlastníctva č. 328  so súpisným číslom č.149 postavenej na pozemku - parcela KN-C č. 48/1 a 48/3. / bývalá Materská škola v Horných Janíkoch 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súp.č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149./ </w:t>
      </w:r>
    </w:p>
    <w:p w14:paraId="67BBA884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Zámer prenájmu nehnuteľnosti bol zverejnený na úradnej tabuli obce a na web stránke obce Janíky. Na obecný úrad bola doručená cenová ponuka </w:t>
      </w:r>
      <w:bookmarkStart w:id="6" w:name="_Hlk185508765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od Sanya s.r.o., IČO: </w:t>
      </w:r>
      <w:r w:rsidRPr="0082252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45 500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  <w:r w:rsidRPr="0082252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444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</w:t>
      </w:r>
      <w:r w:rsidRPr="0082252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Seberíniho 1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</w:t>
      </w:r>
      <w:r w:rsidRPr="0082252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Bratislava 821 03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od p. Tomáš Mészáros –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ElSafe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IČO: </w:t>
      </w:r>
      <w:r w:rsidRPr="00F92CFD">
        <w:rPr>
          <w:rFonts w:ascii="Times New Roman" w:hAnsi="Times New Roman" w:cs="Times New Roman"/>
          <w:sz w:val="24"/>
          <w:szCs w:val="24"/>
        </w:rPr>
        <w:t>52536882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, Horné Janíky 334, Janíky, od p. Jozef Kovács, </w:t>
      </w:r>
      <w:r w:rsidRPr="00F92CFD">
        <w:rPr>
          <w:rFonts w:ascii="Times New Roman" w:eastAsia="Times New Roman" w:hAnsi="Times New Roman" w:cs="Times New Roman"/>
          <w:sz w:val="24"/>
          <w:szCs w:val="24"/>
          <w:lang w:eastAsia="sk-SK"/>
        </w:rPr>
        <w:t>IČO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Pr="00F92CFD">
        <w:rPr>
          <w:rFonts w:ascii="Times New Roman" w:eastAsia="Times New Roman" w:hAnsi="Times New Roman" w:cs="Times New Roman"/>
          <w:sz w:val="24"/>
          <w:szCs w:val="24"/>
          <w:lang w:eastAsia="sk-SK"/>
        </w:rPr>
        <w:t>43685498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Sídlisko129/10, Zlaté Klasy </w:t>
      </w:r>
      <w:bookmarkEnd w:id="6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vo vyznačenej obálke</w:t>
      </w:r>
    </w:p>
    <w:p w14:paraId="253CBA94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„ Neotvárať Z</w:t>
      </w:r>
      <w:r w:rsidRPr="00FB4D5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ámer prenechania majetku obce do nájmu §9aa ods. 2c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“</w:t>
      </w:r>
    </w:p>
    <w:p w14:paraId="25CE8573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Starosta uviedol, že v stredu  11.12.2024 na pracovnom stretnutí s poslancami otvorili obálky s cenovou ponukou od </w:t>
      </w:r>
      <w:r w:rsidRPr="0071249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Sanya s.r.o., IČO: 45 500 444, Seberíniho 1,Bratislava 821 03 ,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bookmarkStart w:id="7" w:name="_Hlk185511023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ceny za nájom 35m2 za 2,55€</w:t>
      </w:r>
      <w:r w:rsidRPr="0071249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/m2, </w:t>
      </w:r>
      <w:bookmarkEnd w:id="7"/>
      <w:r w:rsidRPr="0071249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od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71249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Tomáš Mészáros – </w:t>
      </w:r>
      <w:proofErr w:type="spellStart"/>
      <w:r w:rsidRPr="0071249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ElSafe</w:t>
      </w:r>
      <w:proofErr w:type="spellEnd"/>
      <w:r w:rsidRPr="0071249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IČO: 52536882 , Horné Janíky 334, Janíky,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cena za nájom 16,50m2 za 2,60€</w:t>
      </w:r>
      <w:r w:rsidRPr="0071249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/m2 </w:t>
      </w:r>
      <w:r w:rsidRPr="0071249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od Jozef Kovács, IČO: </w:t>
      </w:r>
      <w:r w:rsidRPr="00F92CF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43685498</w:t>
      </w:r>
      <w:r w:rsidRPr="0071249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Sídlisko129/10, Zlaté Klasy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</w:t>
      </w:r>
      <w:r w:rsidRPr="0071249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cena za nájom 35m2 za 2,50€</w:t>
      </w:r>
      <w:r w:rsidRPr="0071249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/m2 kde bolo uvedené nájomné </w:t>
      </w:r>
    </w:p>
    <w:p w14:paraId="7EE263C4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 sa dohodli, že schvaľujú prenájom nebytových obchodných priestorov v bývalej budove materskej školy, Horné Janíky č. 149 v obci Janíky </w:t>
      </w:r>
    </w:p>
    <w:p w14:paraId="4E1A51FC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249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Sanya s.r.o., IČO: 45 500 444, Seberíniho 1,Bratislava 821 03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– 35m2 vo výške 2,60€ za m2 + energie a voda. </w:t>
      </w:r>
    </w:p>
    <w:p w14:paraId="62C80D15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249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Tomáš Mészáros – </w:t>
      </w:r>
      <w:proofErr w:type="spellStart"/>
      <w:r w:rsidRPr="0071249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ElSafe</w:t>
      </w:r>
      <w:proofErr w:type="spellEnd"/>
      <w:r w:rsidRPr="0071249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IČO: 52536882 , Horné Janíky 334, Janíky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- 16,5m2 vo výške 2,60€ za m2 mesačného nájmu + energie a voda.</w:t>
      </w:r>
    </w:p>
    <w:p w14:paraId="2FAAC4FB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249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Jozef Kovács, IČO: </w:t>
      </w:r>
      <w:r w:rsidRPr="00F92CF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43685498</w:t>
      </w:r>
      <w:r w:rsidRPr="0071249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Sídlisko129/10, Zlaté Klasy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-  </w:t>
      </w:r>
      <w:bookmarkStart w:id="8" w:name="_Hlk185511579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35m2 vo výške 2,60€ za m2 mesačného nájmu + </w:t>
      </w:r>
      <w:bookmarkStart w:id="9" w:name="_Hlk185511549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energie a voda.</w:t>
      </w:r>
      <w:bookmarkEnd w:id="9"/>
    </w:p>
    <w:bookmarkEnd w:id="8"/>
    <w:p w14:paraId="4553AFAB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6870ED6" w14:textId="77777777" w:rsidR="00953C66" w:rsidRPr="008407DC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6253E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Za: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4</w:t>
      </w:r>
      <w:r w:rsidRPr="006253E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6253E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proti: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0  </w:t>
      </w:r>
      <w:r w:rsidRPr="006253E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zdržal sa: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1</w:t>
      </w:r>
    </w:p>
    <w:p w14:paraId="7650E7CE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8D9AF4B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226819F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Poverili starostu obce vypracovať nájomnú zmluvu na prenájom nebytových obchodných priestorov v bývalej budove materskej školy, Horné Janíky č. 149 v obci Janíky a žiadajú pred podpisom zmluvy poslať poslancom.</w:t>
      </w:r>
    </w:p>
    <w:p w14:paraId="4A47A580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9A4F957" w14:textId="77777777" w:rsidR="00953C66" w:rsidRPr="008407DC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6253E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Za: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5</w:t>
      </w:r>
      <w:r w:rsidRPr="006253E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6253E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proti: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0  </w:t>
      </w:r>
      <w:r w:rsidRPr="006253E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zdržal sa: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0</w:t>
      </w:r>
    </w:p>
    <w:p w14:paraId="08FE5048" w14:textId="77777777" w:rsidR="00953C66" w:rsidRPr="00456513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1F5A8D2F" w14:textId="77777777" w:rsidR="00953C66" w:rsidRPr="00456513" w:rsidRDefault="00953C66" w:rsidP="00953C66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6FE7124C" w14:textId="77777777" w:rsidR="00953C66" w:rsidRPr="00456513" w:rsidRDefault="00953C66" w:rsidP="00953C66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456513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7. Rôzne</w:t>
      </w:r>
    </w:p>
    <w:p w14:paraId="0EB5DFBA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254AE9F" w14:textId="77777777" w:rsidR="00953C66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5BBF19D" w14:textId="77777777" w:rsidR="00953C66" w:rsidRPr="00456513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456513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8. Ukončenie </w:t>
      </w:r>
    </w:p>
    <w:p w14:paraId="0630E496" w14:textId="77777777" w:rsidR="00953C66" w:rsidRPr="00AF27BA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CBE0C16" w14:textId="77777777" w:rsidR="00953C66" w:rsidRPr="00A27E9B" w:rsidRDefault="00953C66" w:rsidP="00953C66">
      <w:pPr>
        <w:widowControl w:val="0"/>
        <w:suppressAutoHyphens/>
        <w:autoSpaceDE w:val="0"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27E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Starosta  poďakoval poslancom za účasť a zasadnutie ukončil. </w:t>
      </w:r>
    </w:p>
    <w:p w14:paraId="41E2674F" w14:textId="77777777" w:rsidR="00953C66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5A207D6" w14:textId="77777777" w:rsidR="00953C66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41350D1" w14:textId="77777777" w:rsidR="00953C66" w:rsidRPr="00A27E9B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41044FC" w14:textId="77777777" w:rsidR="00953C66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F332FF7" w14:textId="77777777" w:rsidR="00953C66" w:rsidRPr="00A27E9B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9C40E50" w14:textId="77777777" w:rsidR="00953C66" w:rsidRPr="00A27E9B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27E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Starosta obce</w:t>
      </w:r>
    </w:p>
    <w:p w14:paraId="21660F5F" w14:textId="77777777" w:rsidR="00953C66" w:rsidRPr="00A27E9B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27E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Lajos </w:t>
      </w:r>
      <w:proofErr w:type="spellStart"/>
      <w:r w:rsidRPr="00A27E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Berner</w:t>
      </w:r>
      <w:proofErr w:type="spellEnd"/>
      <w:r w:rsidRPr="00A27E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</w:t>
      </w:r>
    </w:p>
    <w:p w14:paraId="63687019" w14:textId="77777777" w:rsidR="00953C66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BC2C187" w14:textId="77777777" w:rsidR="00614517" w:rsidRDefault="00614517"/>
    <w:p w14:paraId="4132DC5E" w14:textId="77777777" w:rsidR="00953C66" w:rsidRDefault="00953C66"/>
    <w:p w14:paraId="5515477A" w14:textId="77777777" w:rsidR="00953C66" w:rsidRDefault="00953C66"/>
    <w:p w14:paraId="12E9B469" w14:textId="77777777" w:rsidR="00953C66" w:rsidRDefault="00953C66"/>
    <w:p w14:paraId="5ECDAFFB" w14:textId="77777777" w:rsidR="00953C66" w:rsidRDefault="00953C66"/>
    <w:p w14:paraId="56C98250" w14:textId="77777777" w:rsidR="00953C66" w:rsidRDefault="00953C66"/>
    <w:p w14:paraId="0CAE22A0" w14:textId="77777777" w:rsidR="00953C66" w:rsidRDefault="00953C66"/>
    <w:p w14:paraId="4A8A3588" w14:textId="77777777" w:rsidR="00953C66" w:rsidRDefault="00953C66"/>
    <w:p w14:paraId="7FF6C9E6" w14:textId="77777777" w:rsidR="00953C66" w:rsidRDefault="00953C66"/>
    <w:p w14:paraId="29ED2835" w14:textId="77777777" w:rsidR="00953C66" w:rsidRDefault="00953C66"/>
    <w:p w14:paraId="5EAB11DA" w14:textId="77777777" w:rsidR="00953C66" w:rsidRDefault="00953C66"/>
    <w:p w14:paraId="0AEAF82E" w14:textId="77777777" w:rsidR="00953C66" w:rsidRDefault="00953C66"/>
    <w:p w14:paraId="29BEC270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lastRenderedPageBreak/>
        <w:t xml:space="preserve">O b e c n é     z a s t u p i t e ľ s t v o   J a n í k y </w:t>
      </w:r>
    </w:p>
    <w:p w14:paraId="1635FFE8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-----------------------------------------------------------</w:t>
      </w:r>
    </w:p>
    <w:p w14:paraId="30A72A1E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</w:pPr>
    </w:p>
    <w:p w14:paraId="18079BA4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32"/>
          <w:szCs w:val="32"/>
          <w:lang w:eastAsia="hi-IN" w:bidi="hi-IN"/>
        </w:rPr>
        <w:t xml:space="preserve">                                             </w:t>
      </w:r>
    </w:p>
    <w:p w14:paraId="76EA94C7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  <w:t xml:space="preserve">                     Uznesenia z  13.  zasadnutia Obecného zastupiteľstva </w:t>
      </w:r>
    </w:p>
    <w:p w14:paraId="205A8AF5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8"/>
          <w:szCs w:val="24"/>
          <w:u w:val="single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  <w:t xml:space="preserve">                            </w:t>
      </w:r>
      <w:r w:rsidRPr="00715955">
        <w:rPr>
          <w:rFonts w:ascii="Times New Roman" w:eastAsia="SimSun" w:hAnsi="Times New Roman" w:cs="Mangal"/>
          <w:kern w:val="2"/>
          <w:sz w:val="28"/>
          <w:szCs w:val="24"/>
          <w:u w:val="single"/>
          <w:lang w:eastAsia="hi-IN" w:bidi="hi-IN"/>
        </w:rPr>
        <w:t xml:space="preserve"> v Janíkoch , ktoré sa konalo dňa  12.12.2024 </w:t>
      </w:r>
    </w:p>
    <w:p w14:paraId="4C91ABCD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  <w:t xml:space="preserve">                                            </w:t>
      </w:r>
    </w:p>
    <w:p w14:paraId="0B78A64D" w14:textId="77777777" w:rsidR="00953C66" w:rsidRPr="00715955" w:rsidRDefault="00953C66" w:rsidP="00953C66">
      <w:pPr>
        <w:widowControl w:val="0"/>
        <w:autoSpaceDE w:val="0"/>
        <w:autoSpaceDN w:val="0"/>
        <w:spacing w:after="0" w:line="240" w:lineRule="auto"/>
        <w:ind w:lef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55">
        <w:rPr>
          <w:rFonts w:ascii="Times New Roman" w:eastAsia="Times New Roman" w:hAnsi="Times New Roman" w:cs="Times New Roman"/>
          <w:sz w:val="24"/>
          <w:szCs w:val="24"/>
        </w:rPr>
        <w:t>Obecné zastupiteľstvo v Janíkoch na svojom 13. plenárnom zasadnutí prerokovalo:</w:t>
      </w:r>
    </w:p>
    <w:p w14:paraId="2E908EBF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7AC106C1" w14:textId="77777777" w:rsidR="00953C66" w:rsidRPr="00715955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A2D245B" w14:textId="77777777" w:rsidR="00953C66" w:rsidRPr="00715955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Program:   : </w:t>
      </w:r>
    </w:p>
    <w:p w14:paraId="10D895D9" w14:textId="77777777" w:rsidR="00953C66" w:rsidRPr="00715955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FF950B0" w14:textId="77777777" w:rsidR="00953C66" w:rsidRPr="00715955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1. Otvorenie zasadnutia , návrh  programu a určenie overovateľov zápisnice</w:t>
      </w:r>
    </w:p>
    <w:p w14:paraId="7A996C3E" w14:textId="77777777" w:rsidR="00953C66" w:rsidRPr="00715955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2. Kontrola plnenia uznesenia                </w:t>
      </w:r>
    </w:p>
    <w:p w14:paraId="6ADA6D79" w14:textId="77777777" w:rsidR="00953C66" w:rsidRPr="00715955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3. Všeobecne záväzné nariadenie o dani z nehnuteľnosti na rok 2025  - 1/2024</w:t>
      </w:r>
    </w:p>
    <w:p w14:paraId="58A6AAF9" w14:textId="77777777" w:rsidR="00953C66" w:rsidRPr="00715955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4. </w:t>
      </w:r>
      <w:bookmarkStart w:id="10" w:name="_Hlk184908326"/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Všeobecne záväzné nariadenie o miestnych daniach a poplatkoch  na rok 2025 -  </w:t>
      </w:r>
    </w:p>
    <w:p w14:paraId="0CFA0194" w14:textId="77777777" w:rsidR="00953C66" w:rsidRPr="00715955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2/2024</w:t>
      </w:r>
    </w:p>
    <w:bookmarkEnd w:id="10"/>
    <w:p w14:paraId="6E1B4C8D" w14:textId="77777777" w:rsidR="00953C66" w:rsidRPr="00715955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5.  Návrh rozpočtu na rok 2025,2026,2027                  </w:t>
      </w:r>
    </w:p>
    <w:p w14:paraId="2854A97F" w14:textId="77777777" w:rsidR="00953C66" w:rsidRPr="00715955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6.  Prenájom majetku obce</w:t>
      </w:r>
    </w:p>
    <w:p w14:paraId="52F732BF" w14:textId="77777777" w:rsidR="00953C66" w:rsidRPr="00715955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7. Rôzne</w:t>
      </w:r>
    </w:p>
    <w:p w14:paraId="70629968" w14:textId="77777777" w:rsidR="00953C66" w:rsidRPr="00715955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8. Ukončenie </w:t>
      </w:r>
    </w:p>
    <w:p w14:paraId="11A42AB0" w14:textId="77777777" w:rsidR="00953C66" w:rsidRPr="00715955" w:rsidRDefault="00953C66" w:rsidP="00953C66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</w:t>
      </w:r>
    </w:p>
    <w:p w14:paraId="620657CF" w14:textId="77777777" w:rsidR="00953C66" w:rsidRPr="00715955" w:rsidRDefault="00953C66" w:rsidP="00953C66">
      <w:pPr>
        <w:rPr>
          <w:rFonts w:ascii="Aptos" w:eastAsia="Aptos" w:hAnsi="Aptos" w:cs="Times New Roman"/>
        </w:rPr>
      </w:pPr>
    </w:p>
    <w:p w14:paraId="2863910B" w14:textId="77777777" w:rsidR="00953C66" w:rsidRPr="00715955" w:rsidRDefault="00953C66" w:rsidP="00953C66">
      <w:pPr>
        <w:rPr>
          <w:rFonts w:ascii="Aptos" w:eastAsia="Aptos" w:hAnsi="Aptos" w:cs="Times New Roman"/>
          <w:b/>
          <w:sz w:val="24"/>
          <w:u w:val="single"/>
        </w:rPr>
      </w:pPr>
      <w:r w:rsidRPr="00715955">
        <w:rPr>
          <w:rFonts w:ascii="Aptos" w:eastAsia="Aptos" w:hAnsi="Aptos" w:cs="Times New Roman"/>
          <w:bCs/>
          <w:sz w:val="24"/>
        </w:rPr>
        <w:t xml:space="preserve">                                                     </w:t>
      </w:r>
      <w:r w:rsidRPr="00715955">
        <w:rPr>
          <w:rFonts w:ascii="Aptos" w:eastAsia="Aptos" w:hAnsi="Aptos" w:cs="Times New Roman"/>
          <w:b/>
          <w:sz w:val="24"/>
          <w:u w:val="single"/>
        </w:rPr>
        <w:t xml:space="preserve">Uznesenie č. </w:t>
      </w:r>
      <w:r w:rsidRPr="00715955">
        <w:rPr>
          <w:rFonts w:ascii="Aptos" w:eastAsia="Aptos" w:hAnsi="Aptos" w:cs="Times New Roman"/>
          <w:b/>
          <w:spacing w:val="3"/>
          <w:sz w:val="24"/>
          <w:u w:val="single"/>
        </w:rPr>
        <w:t>75/2024</w:t>
      </w:r>
    </w:p>
    <w:p w14:paraId="0EC01B9B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 xml:space="preserve">schvaľuje </w:t>
      </w:r>
    </w:p>
    <w:p w14:paraId="7AEFBD28" w14:textId="77777777" w:rsidR="00953C66" w:rsidRPr="00715955" w:rsidRDefault="00953C66" w:rsidP="00953C66">
      <w:pPr>
        <w:spacing w:before="90"/>
        <w:rPr>
          <w:rFonts w:ascii="Times New Roman" w:eastAsia="Aptos" w:hAnsi="Times New Roman" w:cs="Times New Roman"/>
        </w:rPr>
      </w:pPr>
      <w:r w:rsidRPr="00715955">
        <w:rPr>
          <w:rFonts w:ascii="Times New Roman" w:eastAsia="Aptos" w:hAnsi="Times New Roman" w:cs="Times New Roman"/>
        </w:rPr>
        <w:t xml:space="preserve"> </w:t>
      </w:r>
    </w:p>
    <w:p w14:paraId="5A389C0B" w14:textId="77777777" w:rsidR="00953C66" w:rsidRPr="00715955" w:rsidRDefault="00953C66" w:rsidP="00953C66">
      <w:pPr>
        <w:spacing w:before="90"/>
        <w:rPr>
          <w:rFonts w:ascii="Times New Roman" w:eastAsia="Aptos" w:hAnsi="Times New Roman" w:cs="Times New Roman"/>
        </w:rPr>
      </w:pPr>
      <w:r w:rsidRPr="00715955">
        <w:rPr>
          <w:rFonts w:ascii="Times New Roman" w:eastAsia="Aptos" w:hAnsi="Times New Roman" w:cs="Times New Roman"/>
        </w:rPr>
        <w:t xml:space="preserve">    Program zasadnutia </w:t>
      </w:r>
    </w:p>
    <w:p w14:paraId="48C73D38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Aptos" w:hAnsi="Times New Roman" w:cs="Times New Roman"/>
        </w:rPr>
        <w:t xml:space="preserve">    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Za: 5   proti: 0   zdržal sa: 0</w:t>
      </w:r>
    </w:p>
    <w:p w14:paraId="1E84646A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580CEC88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02DAF5D3" w14:textId="77777777" w:rsidR="00953C66" w:rsidRPr="00715955" w:rsidRDefault="00953C66" w:rsidP="00953C66">
      <w:pPr>
        <w:rPr>
          <w:rFonts w:ascii="Aptos" w:eastAsia="Aptos" w:hAnsi="Aptos" w:cs="Times New Roman"/>
          <w:b/>
          <w:sz w:val="24"/>
          <w:u w:val="single"/>
        </w:rPr>
      </w:pPr>
      <w:r w:rsidRPr="00715955">
        <w:rPr>
          <w:rFonts w:ascii="Times New Roman" w:eastAsia="Aptos" w:hAnsi="Times New Roman" w:cs="Times New Roman"/>
        </w:rPr>
        <w:t xml:space="preserve"> </w:t>
      </w:r>
      <w:r w:rsidRPr="00715955">
        <w:rPr>
          <w:rFonts w:ascii="Aptos" w:eastAsia="Aptos" w:hAnsi="Aptos" w:cs="Times New Roman"/>
          <w:bCs/>
          <w:sz w:val="24"/>
        </w:rPr>
        <w:t xml:space="preserve">                                                     </w:t>
      </w:r>
      <w:r w:rsidRPr="00715955">
        <w:rPr>
          <w:rFonts w:ascii="Aptos" w:eastAsia="Aptos" w:hAnsi="Aptos" w:cs="Times New Roman"/>
          <w:b/>
          <w:sz w:val="24"/>
          <w:u w:val="single"/>
        </w:rPr>
        <w:t xml:space="preserve">Uznesenie č. </w:t>
      </w:r>
      <w:r w:rsidRPr="00715955">
        <w:rPr>
          <w:rFonts w:ascii="Aptos" w:eastAsia="Aptos" w:hAnsi="Aptos" w:cs="Times New Roman"/>
          <w:b/>
          <w:spacing w:val="3"/>
          <w:sz w:val="24"/>
          <w:u w:val="single"/>
        </w:rPr>
        <w:t>76/2024</w:t>
      </w:r>
    </w:p>
    <w:p w14:paraId="25156005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4011546B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berie na vedomie</w:t>
      </w:r>
    </w:p>
    <w:p w14:paraId="73E06AFA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  </w:t>
      </w:r>
    </w:p>
    <w:p w14:paraId="0374FE6C" w14:textId="77777777" w:rsidR="00953C66" w:rsidRPr="00715955" w:rsidRDefault="00953C66" w:rsidP="00953C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a/ Overovateľov zápisnice</w:t>
      </w:r>
    </w:p>
    <w:p w14:paraId="3A51239E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     b/ </w:t>
      </w: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Kontrolu plnenie uznesení z plen. zasadnutia</w:t>
      </w:r>
    </w:p>
    <w:p w14:paraId="55D02895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</w:t>
      </w:r>
      <w:r w:rsidRPr="00715955">
        <w:rPr>
          <w:rFonts w:ascii="Times New Roman" w:eastAsia="Aptos" w:hAnsi="Times New Roman" w:cs="Times New Roman"/>
        </w:rPr>
        <w:t xml:space="preserve">  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</w:p>
    <w:p w14:paraId="2DB1C135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bookmarkStart w:id="11" w:name="_Hlk184907925"/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Za:     proti:     zdržal sa: </w:t>
      </w:r>
    </w:p>
    <w:bookmarkEnd w:id="11"/>
    <w:p w14:paraId="174DE95F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</w:t>
      </w:r>
    </w:p>
    <w:p w14:paraId="22FE9032" w14:textId="77777777" w:rsidR="00953C66" w:rsidRPr="00715955" w:rsidRDefault="00953C66" w:rsidP="00953C66">
      <w:pPr>
        <w:spacing w:before="90"/>
        <w:rPr>
          <w:rFonts w:ascii="Times New Roman" w:eastAsia="Aptos" w:hAnsi="Times New Roman" w:cs="Times New Roman"/>
        </w:rPr>
      </w:pPr>
    </w:p>
    <w:p w14:paraId="1AEE87DD" w14:textId="77777777" w:rsidR="00953C66" w:rsidRPr="00715955" w:rsidRDefault="00953C66" w:rsidP="00953C66">
      <w:pPr>
        <w:spacing w:before="90"/>
        <w:rPr>
          <w:rFonts w:ascii="Times New Roman" w:eastAsia="Aptos" w:hAnsi="Times New Roman" w:cs="Times New Roman"/>
        </w:rPr>
      </w:pPr>
    </w:p>
    <w:p w14:paraId="4BDED784" w14:textId="77777777" w:rsidR="00953C66" w:rsidRPr="00715955" w:rsidRDefault="00953C66" w:rsidP="00953C66">
      <w:pPr>
        <w:spacing w:before="90"/>
        <w:rPr>
          <w:rFonts w:ascii="Times New Roman" w:eastAsia="Aptos" w:hAnsi="Times New Roman" w:cs="Times New Roman"/>
        </w:rPr>
      </w:pPr>
    </w:p>
    <w:p w14:paraId="3EFEBF91" w14:textId="77777777" w:rsidR="00953C66" w:rsidRPr="00715955" w:rsidRDefault="00953C66" w:rsidP="00953C66">
      <w:pPr>
        <w:spacing w:before="90"/>
        <w:rPr>
          <w:rFonts w:ascii="Times New Roman" w:eastAsia="Aptos" w:hAnsi="Times New Roman" w:cs="Times New Roman"/>
        </w:rPr>
      </w:pPr>
    </w:p>
    <w:p w14:paraId="4E07E4A2" w14:textId="77777777" w:rsidR="00953C66" w:rsidRPr="00715955" w:rsidRDefault="00953C66" w:rsidP="00953C66">
      <w:pPr>
        <w:spacing w:before="90"/>
        <w:rPr>
          <w:rFonts w:ascii="Times New Roman" w:eastAsia="Aptos" w:hAnsi="Times New Roman" w:cs="Times New Roman"/>
        </w:rPr>
      </w:pPr>
    </w:p>
    <w:p w14:paraId="1FDAF538" w14:textId="77777777" w:rsidR="00953C66" w:rsidRPr="00715955" w:rsidRDefault="00953C66" w:rsidP="00953C66">
      <w:pPr>
        <w:rPr>
          <w:rFonts w:ascii="Aptos" w:eastAsia="Aptos" w:hAnsi="Aptos" w:cs="Times New Roman"/>
          <w:b/>
          <w:spacing w:val="3"/>
          <w:sz w:val="24"/>
          <w:u w:val="single"/>
        </w:rPr>
      </w:pPr>
      <w:r w:rsidRPr="00715955">
        <w:rPr>
          <w:rFonts w:ascii="Times New Roman" w:eastAsia="Aptos" w:hAnsi="Times New Roman" w:cs="Times New Roman"/>
        </w:rPr>
        <w:t xml:space="preserve"> </w:t>
      </w:r>
      <w:r w:rsidRPr="00715955">
        <w:rPr>
          <w:rFonts w:ascii="Aptos" w:eastAsia="Aptos" w:hAnsi="Aptos" w:cs="Times New Roman"/>
          <w:bCs/>
          <w:sz w:val="24"/>
        </w:rPr>
        <w:t xml:space="preserve">                                                     </w:t>
      </w:r>
      <w:r w:rsidRPr="00715955">
        <w:rPr>
          <w:rFonts w:ascii="Aptos" w:eastAsia="Aptos" w:hAnsi="Aptos" w:cs="Times New Roman"/>
          <w:b/>
          <w:sz w:val="24"/>
          <w:u w:val="single"/>
        </w:rPr>
        <w:t xml:space="preserve">Uznesenie č. </w:t>
      </w:r>
      <w:r w:rsidRPr="00715955">
        <w:rPr>
          <w:rFonts w:ascii="Aptos" w:eastAsia="Aptos" w:hAnsi="Aptos" w:cs="Times New Roman"/>
          <w:b/>
          <w:spacing w:val="3"/>
          <w:sz w:val="24"/>
          <w:u w:val="single"/>
        </w:rPr>
        <w:t>77/2024</w:t>
      </w:r>
    </w:p>
    <w:p w14:paraId="2DFE1B12" w14:textId="77777777" w:rsidR="00953C66" w:rsidRPr="00715955" w:rsidRDefault="00953C66" w:rsidP="00953C66">
      <w:pPr>
        <w:rPr>
          <w:rFonts w:ascii="Aptos" w:eastAsia="Aptos" w:hAnsi="Aptos" w:cs="Times New Roman"/>
          <w:b/>
          <w:spacing w:val="3"/>
          <w:sz w:val="24"/>
          <w:u w:val="single"/>
        </w:rPr>
      </w:pPr>
    </w:p>
    <w:p w14:paraId="08613E16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 xml:space="preserve">schvaľuje </w:t>
      </w:r>
    </w:p>
    <w:p w14:paraId="15977C7B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F8F2DC8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Všeobecne záväzné nariadenie o dani z nehnuteľnosti - 1/2024</w:t>
      </w:r>
    </w:p>
    <w:p w14:paraId="62DC4D36" w14:textId="77777777" w:rsidR="00953C66" w:rsidRPr="00715955" w:rsidRDefault="00953C66" w:rsidP="00953C66">
      <w:pPr>
        <w:rPr>
          <w:rFonts w:ascii="Aptos" w:eastAsia="Aptos" w:hAnsi="Aptos" w:cs="Times New Roman"/>
          <w:b/>
          <w:sz w:val="24"/>
          <w:u w:val="single"/>
        </w:rPr>
      </w:pPr>
    </w:p>
    <w:p w14:paraId="388AFEB0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</w:p>
    <w:p w14:paraId="47597942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Za:  5   proti:     zdržal sa: </w:t>
      </w:r>
    </w:p>
    <w:p w14:paraId="4E8DB237" w14:textId="77777777" w:rsidR="00953C66" w:rsidRPr="00715955" w:rsidRDefault="00953C66" w:rsidP="00953C66">
      <w:pPr>
        <w:rPr>
          <w:rFonts w:ascii="Aptos" w:eastAsia="Aptos" w:hAnsi="Aptos" w:cs="Times New Roman"/>
          <w:b/>
          <w:sz w:val="24"/>
          <w:u w:val="single"/>
        </w:rPr>
      </w:pPr>
    </w:p>
    <w:p w14:paraId="2CFACEA2" w14:textId="77777777" w:rsidR="00953C66" w:rsidRPr="00715955" w:rsidRDefault="00953C66" w:rsidP="00953C66">
      <w:pPr>
        <w:rPr>
          <w:rFonts w:ascii="Aptos" w:eastAsia="Aptos" w:hAnsi="Aptos" w:cs="Times New Roman"/>
          <w:b/>
          <w:sz w:val="24"/>
          <w:u w:val="single"/>
        </w:rPr>
      </w:pPr>
      <w:bookmarkStart w:id="12" w:name="_Hlk184907884"/>
      <w:r w:rsidRPr="00715955">
        <w:rPr>
          <w:rFonts w:ascii="Aptos" w:eastAsia="Aptos" w:hAnsi="Aptos" w:cs="Times New Roman"/>
          <w:bCs/>
          <w:sz w:val="24"/>
        </w:rPr>
        <w:t xml:space="preserve">                                                      </w:t>
      </w:r>
      <w:r w:rsidRPr="00715955">
        <w:rPr>
          <w:rFonts w:ascii="Aptos" w:eastAsia="Aptos" w:hAnsi="Aptos" w:cs="Times New Roman"/>
          <w:b/>
          <w:sz w:val="24"/>
          <w:u w:val="single"/>
        </w:rPr>
        <w:t xml:space="preserve">Uznesenie č. </w:t>
      </w:r>
      <w:r w:rsidRPr="00715955">
        <w:rPr>
          <w:rFonts w:ascii="Aptos" w:eastAsia="Aptos" w:hAnsi="Aptos" w:cs="Times New Roman"/>
          <w:b/>
          <w:spacing w:val="3"/>
          <w:sz w:val="24"/>
          <w:u w:val="single"/>
        </w:rPr>
        <w:t>78/2024</w:t>
      </w:r>
    </w:p>
    <w:p w14:paraId="2CD5F0D9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Aptos" w:hAnsi="Times New Roman" w:cs="Times New Roman"/>
        </w:rPr>
      </w:pPr>
    </w:p>
    <w:p w14:paraId="26858010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bookmarkStart w:id="13" w:name="_Hlk184907825"/>
      <w:r w:rsidRPr="0071595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 xml:space="preserve">schvaľuje </w:t>
      </w:r>
    </w:p>
    <w:p w14:paraId="6A8EA75F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</w:p>
    <w:p w14:paraId="7DB7E53D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Všeobecne záväzné nariadenie o miestnych daniach a poplatkoch  -  2/2024</w:t>
      </w:r>
    </w:p>
    <w:p w14:paraId="12E24D6C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</w:t>
      </w:r>
    </w:p>
    <w:p w14:paraId="0EC0F03E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Za:  5   proti:     zdržal sa: </w:t>
      </w:r>
    </w:p>
    <w:p w14:paraId="1ACD435B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</w:p>
    <w:p w14:paraId="4F9DC2D0" w14:textId="77777777" w:rsidR="00953C66" w:rsidRPr="00715955" w:rsidRDefault="00953C66" w:rsidP="00953C66">
      <w:pPr>
        <w:rPr>
          <w:rFonts w:ascii="Aptos" w:eastAsia="Aptos" w:hAnsi="Aptos" w:cs="Times New Roman"/>
          <w:b/>
          <w:sz w:val="24"/>
          <w:u w:val="single"/>
        </w:rPr>
      </w:pPr>
      <w:bookmarkStart w:id="14" w:name="_Hlk184908484"/>
      <w:bookmarkEnd w:id="12"/>
      <w:bookmarkEnd w:id="13"/>
      <w:r w:rsidRPr="00715955">
        <w:rPr>
          <w:rFonts w:ascii="Aptos" w:eastAsia="Aptos" w:hAnsi="Aptos" w:cs="Times New Roman"/>
          <w:bCs/>
          <w:sz w:val="24"/>
        </w:rPr>
        <w:t xml:space="preserve">                                                     </w:t>
      </w:r>
      <w:r w:rsidRPr="00715955">
        <w:rPr>
          <w:rFonts w:ascii="Aptos" w:eastAsia="Aptos" w:hAnsi="Aptos" w:cs="Times New Roman"/>
          <w:b/>
          <w:sz w:val="24"/>
          <w:u w:val="single"/>
        </w:rPr>
        <w:t xml:space="preserve">Uznesenie č. </w:t>
      </w:r>
      <w:r w:rsidRPr="00715955">
        <w:rPr>
          <w:rFonts w:ascii="Aptos" w:eastAsia="Aptos" w:hAnsi="Aptos" w:cs="Times New Roman"/>
          <w:b/>
          <w:spacing w:val="3"/>
          <w:sz w:val="24"/>
          <w:u w:val="single"/>
        </w:rPr>
        <w:t>79/2024</w:t>
      </w:r>
    </w:p>
    <w:bookmarkEnd w:id="14"/>
    <w:p w14:paraId="72478DB6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Aptos" w:hAnsi="Times New Roman" w:cs="Times New Roman"/>
        </w:rPr>
      </w:pPr>
    </w:p>
    <w:p w14:paraId="3E146B64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 xml:space="preserve">schvaľuje </w:t>
      </w:r>
    </w:p>
    <w:p w14:paraId="3068A0F0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38F2E736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a/ Rozpočet na rok 2025 bez programovej štruktúry</w:t>
      </w:r>
    </w:p>
    <w:p w14:paraId="599CDC28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1B6C6B1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Za: 5   proti:    zdržal sa:  </w:t>
      </w:r>
    </w:p>
    <w:p w14:paraId="0BF15E2E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45B6B126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berie na vedomie</w:t>
      </w:r>
    </w:p>
    <w:p w14:paraId="0CB6DF9E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5EAD5796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b/ Stanovisko Hlavného kontrolóra obce k návrhu rozpočtu 2025</w:t>
      </w:r>
    </w:p>
    <w:p w14:paraId="3B05EF42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c/ Rozpočet na roky 2026,2027</w:t>
      </w:r>
      <w:r w:rsidRPr="00715955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                                            </w:t>
      </w:r>
    </w:p>
    <w:p w14:paraId="6DB881AD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</w:p>
    <w:p w14:paraId="5A53CDB8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C08000E" w14:textId="77777777" w:rsidR="00953C66" w:rsidRPr="00715955" w:rsidRDefault="00953C66" w:rsidP="00953C66">
      <w:pPr>
        <w:rPr>
          <w:rFonts w:ascii="Aptos" w:eastAsia="Aptos" w:hAnsi="Aptos" w:cs="Times New Roman"/>
          <w:b/>
          <w:sz w:val="24"/>
          <w:u w:val="single"/>
        </w:rPr>
      </w:pPr>
      <w:r w:rsidRPr="00715955">
        <w:rPr>
          <w:rFonts w:ascii="Aptos" w:eastAsia="Aptos" w:hAnsi="Aptos" w:cs="Times New Roman"/>
          <w:bCs/>
          <w:sz w:val="24"/>
        </w:rPr>
        <w:t xml:space="preserve">                                                     </w:t>
      </w:r>
      <w:r w:rsidRPr="00715955">
        <w:rPr>
          <w:rFonts w:ascii="Aptos" w:eastAsia="Aptos" w:hAnsi="Aptos" w:cs="Times New Roman"/>
          <w:b/>
          <w:sz w:val="24"/>
          <w:u w:val="single"/>
        </w:rPr>
        <w:t xml:space="preserve">Uznesenie č. </w:t>
      </w:r>
      <w:r w:rsidRPr="00715955">
        <w:rPr>
          <w:rFonts w:ascii="Aptos" w:eastAsia="Aptos" w:hAnsi="Aptos" w:cs="Times New Roman"/>
          <w:b/>
          <w:spacing w:val="3"/>
          <w:sz w:val="24"/>
          <w:u w:val="single"/>
        </w:rPr>
        <w:t>80/2024</w:t>
      </w:r>
    </w:p>
    <w:p w14:paraId="39F70EB9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5FCAFCA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Aptos" w:eastAsia="Aptos" w:hAnsi="Aptos" w:cs="Times New Roman"/>
        </w:rPr>
        <w:t>Na základe uznesenia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č.73/2024 , bola zverejnená výzva na predloženie cenovej ponuky,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lastRenderedPageBreak/>
        <w:t>ktorá bola vyhodnotená obecným zastupiteľstvom.</w:t>
      </w:r>
    </w:p>
    <w:p w14:paraId="59F0B764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02B85D76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</w:p>
    <w:p w14:paraId="75E61B15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 xml:space="preserve">schvaľuje </w:t>
      </w:r>
    </w:p>
    <w:p w14:paraId="17A9DCB6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</w:p>
    <w:p w14:paraId="6A84E1B2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Prenájom obecného majetku </w:t>
      </w:r>
    </w:p>
    <w:p w14:paraId="06D3509F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73C886E6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1./  časť nehnuteľnosti Horné Janíky 149, Janíky vo výmere 16,5 m2 pre Tomáš Mészáros - </w:t>
      </w:r>
      <w:proofErr w:type="spellStart"/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ElSafe</w:t>
      </w:r>
      <w:proofErr w:type="spellEnd"/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</w:p>
    <w:p w14:paraId="6EEC2D06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Vo výške 2,60€ za m2 + energie</w:t>
      </w:r>
    </w:p>
    <w:p w14:paraId="7588289A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038A8BAB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2./  časť nehnuteľnosti Horné Janíky 149, Janíky vo výmere 35 m2 pre </w:t>
      </w:r>
      <w:proofErr w:type="spellStart"/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Sanya,spol.s.r.o</w:t>
      </w:r>
      <w:proofErr w:type="spellEnd"/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. </w:t>
      </w:r>
    </w:p>
    <w:p w14:paraId="751CCC00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Vo výške 2,60€ za m2 + energie</w:t>
      </w:r>
    </w:p>
    <w:p w14:paraId="6CCB14A2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45E375C6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3./  časť nehnuteľnosti Horné Janíky 149, Janíky vo výmere 35 m2 pre Jozef Kovács </w:t>
      </w:r>
    </w:p>
    <w:p w14:paraId="422A0E90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Vo výške 2,60€ za m2 + energie</w:t>
      </w:r>
    </w:p>
    <w:p w14:paraId="627D77C9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0269532F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1DA8DA8A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Za:  4     proti:  0    zdržal sa: 1</w:t>
      </w:r>
    </w:p>
    <w:p w14:paraId="71D496E8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14:paraId="03AE2AA9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14:paraId="4BA749EB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bookmarkStart w:id="15" w:name="_Hlk195614827"/>
      <w:r w:rsidRPr="0071595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poveruje</w:t>
      </w:r>
    </w:p>
    <w:p w14:paraId="6BCBA2DF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E34316E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35942DF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b/  Starostu na uzavretie nájomnej zmluvy </w:t>
      </w:r>
    </w:p>
    <w:p w14:paraId="02672CDF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4B3121E8" w14:textId="77777777" w:rsidR="00953C66" w:rsidRPr="00715955" w:rsidRDefault="00953C66" w:rsidP="00953C66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715955">
        <w:rPr>
          <w:rFonts w:ascii="Times New Roman" w:eastAsia="Calibri" w:hAnsi="Times New Roman" w:cs="Times New Roman"/>
        </w:rPr>
        <w:t xml:space="preserve">     </w:t>
      </w:r>
      <w:r w:rsidRPr="00715955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    Za:   5   proti:  0  zdržal sa:  0</w:t>
      </w:r>
    </w:p>
    <w:p w14:paraId="36EE9248" w14:textId="77777777" w:rsidR="00953C66" w:rsidRPr="00715955" w:rsidRDefault="00953C66" w:rsidP="00953C66">
      <w:pPr>
        <w:rPr>
          <w:rFonts w:ascii="Times New Roman" w:eastAsia="SimSun" w:hAnsi="Times New Roman" w:cs="Mangal"/>
          <w:bCs/>
          <w:kern w:val="1"/>
          <w:sz w:val="24"/>
          <w:szCs w:val="24"/>
          <w:lang w:val="hu-HU" w:eastAsia="hi-IN" w:bidi="hi-IN"/>
        </w:rPr>
      </w:pPr>
    </w:p>
    <w:bookmarkEnd w:id="15"/>
    <w:p w14:paraId="796EAC32" w14:textId="77777777" w:rsidR="00953C66" w:rsidRPr="00715955" w:rsidRDefault="00953C66" w:rsidP="00953C66">
      <w:pPr>
        <w:rPr>
          <w:rFonts w:ascii="Aptos" w:eastAsia="Aptos" w:hAnsi="Aptos" w:cs="Times New Roman"/>
        </w:rPr>
      </w:pPr>
    </w:p>
    <w:p w14:paraId="25D0E46A" w14:textId="77777777" w:rsidR="00953C66" w:rsidRPr="00715955" w:rsidRDefault="00953C66" w:rsidP="00953C66">
      <w:pPr>
        <w:rPr>
          <w:rFonts w:ascii="Aptos" w:eastAsia="Aptos" w:hAnsi="Aptos" w:cs="Times New Roman"/>
        </w:rPr>
      </w:pPr>
    </w:p>
    <w:p w14:paraId="59D77FDD" w14:textId="77777777" w:rsidR="00953C66" w:rsidRDefault="00953C66" w:rsidP="00953C66">
      <w:pPr>
        <w:pStyle w:val="Zkladntext"/>
        <w:rPr>
          <w:bCs/>
          <w:lang w:val="hu-HU"/>
        </w:rPr>
      </w:pPr>
    </w:p>
    <w:p w14:paraId="3B511475" w14:textId="77777777" w:rsidR="00953C66" w:rsidRDefault="00953C66" w:rsidP="00953C66">
      <w:pPr>
        <w:pStyle w:val="Zkladntext"/>
        <w:rPr>
          <w:bCs/>
          <w:lang w:val="hu-HU"/>
        </w:rPr>
      </w:pPr>
    </w:p>
    <w:p w14:paraId="308A97CF" w14:textId="77777777" w:rsidR="00953C66" w:rsidRDefault="00953C66" w:rsidP="00953C66">
      <w:pPr>
        <w:pStyle w:val="Zkladntext"/>
        <w:rPr>
          <w:bCs/>
          <w:lang w:val="hu-HU"/>
        </w:rPr>
      </w:pPr>
    </w:p>
    <w:p w14:paraId="4FEEA8BB" w14:textId="77777777" w:rsidR="00953C66" w:rsidRDefault="00953C66" w:rsidP="00953C66">
      <w:pPr>
        <w:pStyle w:val="Zkladntext"/>
        <w:rPr>
          <w:bCs/>
          <w:lang w:val="hu-HU"/>
        </w:rPr>
      </w:pPr>
    </w:p>
    <w:p w14:paraId="11CBE12F" w14:textId="77777777" w:rsidR="00953C66" w:rsidRDefault="00953C66" w:rsidP="00953C66">
      <w:pPr>
        <w:pStyle w:val="Zkladntext"/>
        <w:rPr>
          <w:bCs/>
          <w:lang w:val="hu-HU"/>
        </w:rPr>
      </w:pPr>
    </w:p>
    <w:p w14:paraId="558A73FB" w14:textId="77777777" w:rsidR="00953C66" w:rsidRDefault="00953C66" w:rsidP="00953C66">
      <w:pPr>
        <w:pStyle w:val="Zkladntext"/>
        <w:rPr>
          <w:bCs/>
          <w:lang w:val="hu-HU"/>
        </w:rPr>
      </w:pPr>
    </w:p>
    <w:p w14:paraId="3B904EF5" w14:textId="77777777" w:rsidR="00953C66" w:rsidRDefault="00953C66" w:rsidP="00953C66">
      <w:pPr>
        <w:pStyle w:val="Zkladntext"/>
        <w:rPr>
          <w:bCs/>
          <w:lang w:val="hu-HU"/>
        </w:rPr>
      </w:pPr>
    </w:p>
    <w:p w14:paraId="2A31E0A0" w14:textId="77777777" w:rsidR="00953C66" w:rsidRDefault="00953C66" w:rsidP="00953C66">
      <w:pPr>
        <w:pStyle w:val="Zkladntext"/>
        <w:rPr>
          <w:bCs/>
          <w:lang w:val="hu-HU"/>
        </w:rPr>
      </w:pPr>
    </w:p>
    <w:p w14:paraId="568328E0" w14:textId="77777777" w:rsidR="00953C66" w:rsidRDefault="00953C66" w:rsidP="00953C66">
      <w:pPr>
        <w:pStyle w:val="Zkladntext"/>
        <w:rPr>
          <w:bCs/>
          <w:lang w:val="hu-HU"/>
        </w:rPr>
      </w:pPr>
    </w:p>
    <w:p w14:paraId="00C3EF8C" w14:textId="77777777" w:rsidR="00953C66" w:rsidRDefault="00953C66" w:rsidP="00953C66">
      <w:pPr>
        <w:pStyle w:val="Zkladntext"/>
        <w:rPr>
          <w:bCs/>
          <w:lang w:val="hu-HU"/>
        </w:rPr>
      </w:pPr>
    </w:p>
    <w:p w14:paraId="77C97CFC" w14:textId="77777777" w:rsidR="00953C66" w:rsidRDefault="00953C66" w:rsidP="00953C66">
      <w:pPr>
        <w:pStyle w:val="Zkladntext"/>
        <w:rPr>
          <w:bCs/>
          <w:lang w:val="hu-HU"/>
        </w:rPr>
      </w:pPr>
    </w:p>
    <w:p w14:paraId="07CCD96B" w14:textId="77777777" w:rsidR="00953C66" w:rsidRDefault="00953C66" w:rsidP="00953C66">
      <w:pPr>
        <w:pStyle w:val="Zkladntext"/>
        <w:rPr>
          <w:bCs/>
          <w:lang w:val="hu-HU"/>
        </w:rPr>
      </w:pPr>
    </w:p>
    <w:p w14:paraId="58BDA547" w14:textId="77777777" w:rsidR="00953C66" w:rsidRDefault="00953C66" w:rsidP="00953C66">
      <w:pPr>
        <w:pStyle w:val="Zkladntext"/>
        <w:rPr>
          <w:bCs/>
          <w:lang w:val="hu-HU"/>
        </w:rPr>
      </w:pPr>
    </w:p>
    <w:p w14:paraId="7E7A729A" w14:textId="77777777" w:rsidR="00953C66" w:rsidRDefault="00953C66" w:rsidP="00953C66">
      <w:pPr>
        <w:pStyle w:val="Zkladntext"/>
        <w:rPr>
          <w:bCs/>
          <w:lang w:val="hu-HU"/>
        </w:rPr>
      </w:pPr>
    </w:p>
    <w:p w14:paraId="6B76E8B4" w14:textId="77777777" w:rsidR="00953C66" w:rsidRDefault="00953C66"/>
    <w:sectPr w:rsidR="00953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039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66"/>
    <w:rsid w:val="003C2100"/>
    <w:rsid w:val="00614517"/>
    <w:rsid w:val="00953C66"/>
    <w:rsid w:val="00E9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326B"/>
  <w15:chartTrackingRefBased/>
  <w15:docId w15:val="{FF36D157-D4AA-4E12-A381-AAEF539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3C66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3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53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53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53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53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53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53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53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53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53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53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53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53C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53C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53C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53C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53C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53C6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53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5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53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53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53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53C6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53C6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53C6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53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53C6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53C66"/>
    <w:rPr>
      <w:b/>
      <w:bCs/>
      <w:smallCaps/>
      <w:color w:val="0F4761" w:themeColor="accent1" w:themeShade="BF"/>
      <w:spacing w:val="5"/>
    </w:rPr>
  </w:style>
  <w:style w:type="paragraph" w:customStyle="1" w:styleId="Zkladntext">
    <w:name w:val="Základní text"/>
    <w:basedOn w:val="Normlny"/>
    <w:rsid w:val="00953C66"/>
    <w:pPr>
      <w:widowControl w:val="0"/>
      <w:suppressAutoHyphens/>
      <w:spacing w:after="0" w:line="288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rsid w:val="00953C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1704</Words>
  <Characters>9716</Characters>
  <Application>Microsoft Office Word</Application>
  <DocSecurity>0</DocSecurity>
  <Lines>80</Lines>
  <Paragraphs>22</Paragraphs>
  <ScaleCrop>false</ScaleCrop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PC</dc:creator>
  <cp:keywords/>
  <dc:description/>
  <cp:lastModifiedBy>2 PC</cp:lastModifiedBy>
  <cp:revision>1</cp:revision>
  <dcterms:created xsi:type="dcterms:W3CDTF">2025-11-10T10:05:00Z</dcterms:created>
  <dcterms:modified xsi:type="dcterms:W3CDTF">2025-11-10T10:08:00Z</dcterms:modified>
</cp:coreProperties>
</file>