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753B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kern w:val="2"/>
          <w:sz w:val="24"/>
          <w:szCs w:val="24"/>
          <w:u w:val="single"/>
          <w:lang w:eastAsia="hi-IN" w:bidi="hi-IN"/>
        </w:rPr>
      </w:pPr>
      <w:r w:rsidRPr="00D05041">
        <w:rPr>
          <w:rFonts w:ascii="Times New Roman" w:eastAsia="SimSun" w:hAnsi="Times New Roman" w:cs="Mangal"/>
          <w:b/>
          <w:kern w:val="2"/>
          <w:sz w:val="24"/>
          <w:szCs w:val="24"/>
          <w:u w:val="single"/>
          <w:lang w:eastAsia="hi-IN" w:bidi="hi-IN"/>
        </w:rPr>
        <w:t xml:space="preserve">O </w:t>
      </w:r>
      <w:proofErr w:type="spellStart"/>
      <w:r w:rsidRPr="00D05041">
        <w:rPr>
          <w:rFonts w:ascii="Times New Roman" w:eastAsia="SimSun" w:hAnsi="Times New Roman" w:cs="Mangal"/>
          <w:b/>
          <w:kern w:val="2"/>
          <w:sz w:val="24"/>
          <w:szCs w:val="24"/>
          <w:u w:val="single"/>
          <w:lang w:eastAsia="hi-IN" w:bidi="hi-IN"/>
        </w:rPr>
        <w:t>be</w:t>
      </w:r>
      <w:proofErr w:type="spellEnd"/>
      <w:r w:rsidRPr="00D05041">
        <w:rPr>
          <w:rFonts w:ascii="Times New Roman" w:eastAsia="SimSun" w:hAnsi="Times New Roman" w:cs="Mangal"/>
          <w:b/>
          <w:kern w:val="2"/>
          <w:sz w:val="24"/>
          <w:szCs w:val="24"/>
          <w:u w:val="single"/>
          <w:lang w:eastAsia="hi-IN" w:bidi="hi-IN"/>
        </w:rPr>
        <w:t xml:space="preserve"> c n é     z a s t u p i t e ľ s t v o     J a n í k y </w:t>
      </w:r>
    </w:p>
    <w:p w14:paraId="15F0120E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č.1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</w:t>
      </w: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/202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5</w:t>
      </w: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-pl.</w:t>
      </w:r>
    </w:p>
    <w:p w14:paraId="35F170B6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</w:p>
    <w:p w14:paraId="0A7DD6DA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32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32"/>
          <w:szCs w:val="24"/>
          <w:lang w:eastAsia="hi-IN" w:bidi="hi-IN"/>
        </w:rPr>
        <w:t xml:space="preserve">                                          Z á p i s n i c a </w:t>
      </w:r>
    </w:p>
    <w:p w14:paraId="18A82FC8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</w:p>
    <w:p w14:paraId="073DC32F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napísaná dňa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22.04.2025</w:t>
      </w: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 1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4</w:t>
      </w: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. plenárneho zasadnutia Obecného zastupiteľstva </w:t>
      </w:r>
    </w:p>
    <w:p w14:paraId="6775860A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v Janíkoch , ktoré sa uskutočnilo dňa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15.04.2025</w:t>
      </w: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v obecnom dome v Janíkoch .</w:t>
      </w:r>
    </w:p>
    <w:p w14:paraId="22A40EAB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Prítomní : podľa prezentačnej listiny  </w:t>
      </w:r>
    </w:p>
    <w:p w14:paraId="0AD37238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Ďalej prítomní: </w:t>
      </w:r>
    </w:p>
    <w:p w14:paraId="6CD17561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- </w:t>
      </w:r>
      <w:proofErr w:type="spellStart"/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ďaľší</w:t>
      </w:r>
      <w:proofErr w:type="spellEnd"/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podľa prezentačnej listiny.</w:t>
      </w:r>
    </w:p>
    <w:p w14:paraId="3A90FC6E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730DAE8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</w:t>
      </w:r>
      <w:r w:rsidRPr="00D05041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Program:</w:t>
      </w:r>
    </w:p>
    <w:p w14:paraId="584AD30B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498F21E4" w14:textId="77777777" w:rsidR="005F0C04" w:rsidRPr="000E492B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Program:   </w:t>
      </w: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:   1. Otvorenie zasadnutia , návrh  programu a určenie overovateľov zápisnice</w:t>
      </w:r>
    </w:p>
    <w:p w14:paraId="1313F9F4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2. Kontrola plnenia uznesenia                </w:t>
      </w:r>
    </w:p>
    <w:p w14:paraId="0068BC1E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</w:t>
      </w:r>
      <w:bookmarkStart w:id="0" w:name="_Hlk197674224"/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3. Všeobecne záväzné nariadenie </w:t>
      </w:r>
      <w:bookmarkStart w:id="1" w:name="_Hlk197674484"/>
      <w:bookmarkStart w:id="2" w:name="_Hlk197674305"/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 podmienkach a kritériách prideľovania</w:t>
      </w:r>
    </w:p>
    <w:p w14:paraId="4D058066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nájomných bytov v nájomných bytových domoch  </w:t>
      </w:r>
      <w:bookmarkEnd w:id="1"/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č.1/2025</w:t>
      </w:r>
    </w:p>
    <w:p w14:paraId="671B970E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3" w:name="_Hlk197675303"/>
      <w:bookmarkEnd w:id="0"/>
      <w:bookmarkEnd w:id="2"/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4.  Prerokovanie žiadosti</w:t>
      </w:r>
    </w:p>
    <w:p w14:paraId="287EDFAF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4" w:name="_Hlk213673794"/>
      <w:bookmarkEnd w:id="3"/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5. Rôzne</w:t>
      </w:r>
    </w:p>
    <w:p w14:paraId="2658101F" w14:textId="77777777" w:rsidR="005F0C04" w:rsidRPr="00D05041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6. Ukončenie</w:t>
      </w:r>
      <w:bookmarkEnd w:id="4"/>
    </w:p>
    <w:p w14:paraId="1B6F3D0C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585A94A" w14:textId="77777777" w:rsidR="005F0C04" w:rsidRPr="00D05041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3BC2AA3" w14:textId="77777777" w:rsidR="005F0C04" w:rsidRPr="00D05041" w:rsidRDefault="005F0C04" w:rsidP="005F0C04">
      <w:pPr>
        <w:rPr>
          <w:rFonts w:ascii="Aptos" w:eastAsia="Aptos" w:hAnsi="Aptos" w:cs="Times New Roman"/>
          <w:sz w:val="28"/>
        </w:rPr>
      </w:pPr>
      <w:r w:rsidRPr="00D05041">
        <w:rPr>
          <w:rFonts w:ascii="Aptos" w:eastAsia="Aptos" w:hAnsi="Aptos" w:cs="Times New Roman"/>
        </w:rPr>
        <w:t xml:space="preserve">                                                         </w:t>
      </w:r>
      <w:r w:rsidRPr="00D05041">
        <w:rPr>
          <w:rFonts w:ascii="Aptos" w:eastAsia="Aptos" w:hAnsi="Aptos" w:cs="Times New Roman"/>
          <w:sz w:val="28"/>
        </w:rPr>
        <w:t>Rokovanie:</w:t>
      </w:r>
    </w:p>
    <w:p w14:paraId="24BC963E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71DC98FE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1. </w:t>
      </w:r>
      <w:r w:rsidRPr="00D05041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Otvorenie  zasadnutia</w:t>
      </w:r>
    </w:p>
    <w:p w14:paraId="36E64BA0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3BEFFCA3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Otvorenie a  rokovanie 1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. plenárneho zasadnutia Obecného zastupiteľstva otvoril a viedol   starosta  obce  Lajos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Berner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, konštatoval že je prítomných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6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poslancov a zasadnutie je uznášania schopné. </w:t>
      </w:r>
    </w:p>
    <w:p w14:paraId="00BBC5F2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Poslanci jednohlasne schválili program zasadnutia </w:t>
      </w:r>
    </w:p>
    <w:p w14:paraId="3EA58864" w14:textId="77777777" w:rsidR="005F0C04" w:rsidRPr="00D05041" w:rsidRDefault="005F0C04" w:rsidP="005F0C04">
      <w:pPr>
        <w:numPr>
          <w:ilvl w:val="0"/>
          <w:numId w:val="1"/>
        </w:numPr>
        <w:contextualSpacing/>
        <w:rPr>
          <w:rFonts w:ascii="Aptos" w:eastAsia="Aptos" w:hAnsi="Aptos" w:cs="Times New Roman"/>
        </w:rPr>
      </w:pPr>
    </w:p>
    <w:p w14:paraId="6F6E3600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Starosta  určil overovateľov zápisnice: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Kiss Norbert</w:t>
      </w:r>
    </w:p>
    <w:p w14:paraId="721A82DA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Milada</w:t>
      </w:r>
    </w:p>
    <w:p w14:paraId="7E1AD1EA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</w:t>
      </w:r>
    </w:p>
    <w:p w14:paraId="65F3ED6D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                                                               </w:t>
      </w:r>
    </w:p>
    <w:p w14:paraId="59E84C55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2. Kontrola plnenia uznesenia                </w:t>
      </w:r>
    </w:p>
    <w:p w14:paraId="3FC53BA2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8D9F21" w14:textId="77777777" w:rsidR="005F0C04" w:rsidRPr="00D05041" w:rsidRDefault="005F0C04" w:rsidP="005F0C0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</w:p>
    <w:p w14:paraId="301E7055" w14:textId="77777777" w:rsidR="005F0C04" w:rsidRPr="00D05041" w:rsidRDefault="005F0C04" w:rsidP="005F0C04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Kontrolu plnenia uznesení z plenárnych zasadnutí vykonal starosta obce.</w:t>
      </w:r>
      <w:r w:rsidRPr="00D05041">
        <w:rPr>
          <w:rFonts w:ascii="Aptos" w:eastAsia="Aptos" w:hAnsi="Aptos" w:cs="Times New Roman"/>
          <w:bCs/>
          <w:sz w:val="24"/>
        </w:rPr>
        <w:t xml:space="preserve">    </w:t>
      </w:r>
    </w:p>
    <w:p w14:paraId="1AC84153" w14:textId="77777777" w:rsidR="005F0C04" w:rsidRPr="00D05041" w:rsidRDefault="005F0C04" w:rsidP="005F0C04">
      <w:pPr>
        <w:widowControl w:val="0"/>
        <w:numPr>
          <w:ilvl w:val="2"/>
          <w:numId w:val="1"/>
        </w:numPr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Poslanci hlásenie brali na vedomie</w:t>
      </w:r>
      <w:r w:rsidRPr="00D0504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.</w:t>
      </w:r>
    </w:p>
    <w:p w14:paraId="0F7EDBD5" w14:textId="77777777" w:rsidR="005F0C04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0C42338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lastRenderedPageBreak/>
        <w:t xml:space="preserve">3. </w:t>
      </w: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E492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Všeobecne záväzné nariadenie o podmienkach a kritériách prideľovania </w:t>
      </w:r>
    </w:p>
    <w:p w14:paraId="4F87CE98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nájomných bytov v nájomných bytových domoch  č.1/2025</w:t>
      </w:r>
    </w:p>
    <w:p w14:paraId="280D805A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2901BC16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2996518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val="de-DE" w:eastAsia="hi-IN" w:bidi="hi-IN"/>
        </w:rPr>
        <w:t xml:space="preserve">   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Poslancom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bolo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predložené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plné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znenie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návrhu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VZN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Janíky č. 1/202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5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 podmienkach a kritériách prideľovania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nájomných bytov v nájomných bytových domoch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,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ktoré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bolo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vyvesené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na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úradnej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tabuli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a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webovej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stránke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</w:t>
      </w:r>
      <w:proofErr w:type="spellStart"/>
      <w:proofErr w:type="gram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>obce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hu-HU" w:eastAsia="ja-JP" w:bidi="fa-IR"/>
        </w:rPr>
        <w:t xml:space="preserve"> 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po</w:t>
      </w:r>
      <w:proofErr w:type="spellEnd"/>
      <w:proofErr w:type="gram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dobu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15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dní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, </w:t>
      </w:r>
      <w:proofErr w:type="spell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od</w:t>
      </w:r>
      <w:proofErr w:type="spellEnd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27.04.2025</w:t>
      </w:r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proofErr w:type="gramStart"/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 xml:space="preserve">do 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14.04.2025</w:t>
      </w:r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.</w:t>
      </w:r>
      <w:proofErr w:type="gramEnd"/>
    </w:p>
    <w:p w14:paraId="11C8200A" w14:textId="77777777" w:rsidR="005F0C04" w:rsidRPr="00D05041" w:rsidRDefault="005F0C04" w:rsidP="005F0C0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D05041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  <w:t>P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oslankyna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Ing.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Mészárosová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podala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pozmenujúce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proofErr w:type="gram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návrhy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,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ktoré</w:t>
      </w:r>
      <w:proofErr w:type="spellEnd"/>
      <w:proofErr w:type="gram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boli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zapracované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do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VZN.</w:t>
      </w:r>
    </w:p>
    <w:p w14:paraId="4581DCB3" w14:textId="77777777" w:rsidR="005F0C04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Poslanci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jednohlasne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schválili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nariadenie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obce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č.1/202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5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o podmienkach a kritériách prideľovania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nájomných bytov v nájomných bytových </w:t>
      </w:r>
      <w:proofErr w:type="gramStart"/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domoch 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zapracovan</w:t>
      </w:r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ými</w:t>
      </w:r>
      <w:proofErr w:type="spellEnd"/>
      <w:proofErr w:type="gram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úpravami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poslankyne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 xml:space="preserve"> Ing.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Mészárosovej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  <w:t>.</w:t>
      </w:r>
    </w:p>
    <w:p w14:paraId="21FC9A4B" w14:textId="77777777" w:rsidR="005F0C04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</w:p>
    <w:p w14:paraId="72B7EBDC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6 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0 zdržal sa: 0 </w:t>
      </w:r>
    </w:p>
    <w:p w14:paraId="14E0551B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hu-HU" w:eastAsia="hi-IN" w:bidi="hi-IN"/>
        </w:rPr>
      </w:pPr>
    </w:p>
    <w:p w14:paraId="7D2D9BC9" w14:textId="77777777" w:rsidR="005F0C04" w:rsidRDefault="005F0C04" w:rsidP="005F0C04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</w:p>
    <w:p w14:paraId="59BE69F3" w14:textId="77777777" w:rsidR="005F0C04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</w:t>
      </w:r>
    </w:p>
    <w:p w14:paraId="78F379E6" w14:textId="77777777" w:rsidR="005F0C04" w:rsidRPr="000E492B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4.  Prerokovanie žiadosti</w:t>
      </w:r>
    </w:p>
    <w:p w14:paraId="2F98589A" w14:textId="77777777" w:rsidR="005F0C04" w:rsidRDefault="005F0C04" w:rsidP="005F0C04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</w:p>
    <w:p w14:paraId="028BE317" w14:textId="77777777" w:rsidR="005F0C04" w:rsidRDefault="005F0C04" w:rsidP="005F0C04">
      <w:pPr>
        <w:widowControl w:val="0"/>
        <w:suppressAutoHyphens/>
        <w:autoSpaceDN w:val="0"/>
        <w:spacing w:after="0" w:line="240" w:lineRule="auto"/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</w:pPr>
      <w:r>
        <w:rPr>
          <w:rFonts w:ascii="Times New Roman" w:eastAsia="Arial Unicode MS" w:hAnsi="Times New Roman" w:cs="Tahoma"/>
          <w:kern w:val="3"/>
          <w:sz w:val="24"/>
          <w:szCs w:val="24"/>
          <w:lang w:eastAsia="sk-SK"/>
        </w:rPr>
        <w:t>Starosta predložil poslancom žiadosti miestnych organizácii nakoľko sa už predsedovia pýtali či od obce dostanú dotáciu</w:t>
      </w:r>
    </w:p>
    <w:p w14:paraId="4B93A659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žiadosť miestnej organizácie Červený kríž Horné Janíky o pridelenie dotácie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10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00,- €</w:t>
      </w:r>
    </w:p>
    <w:p w14:paraId="7A6178A0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Červený kríž Dolné Janíky o pridelenie dotácie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100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0,- €</w:t>
      </w:r>
    </w:p>
    <w:p w14:paraId="085D903C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</w:t>
      </w:r>
      <w:proofErr w:type="spellStart"/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Csemadok</w:t>
      </w:r>
      <w:proofErr w:type="spellEnd"/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Dolné Janíky o pridelenie dotácie  1000,- €</w:t>
      </w:r>
    </w:p>
    <w:p w14:paraId="0872F5E3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Klub starých pánov Janíky o pridelenie dotácie  700,- €</w:t>
      </w:r>
      <w:r w:rsidRPr="0065773A">
        <w:rPr>
          <w:rFonts w:ascii="Times New Roman" w:hAnsi="Times New Roman" w:cs="Times New Roman"/>
        </w:rPr>
        <w:t xml:space="preserve">     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3D4FBFC2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TJ ŠM Janíky o pridelenie dotácie  1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5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000,- €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</w:t>
      </w:r>
    </w:p>
    <w:p w14:paraId="377C5B74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žiadosť Dobrovoľný hasičský zbor Dolné Janíky o pridelenie dotácie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3000,-€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38CD5326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bookmarkStart w:id="5" w:name="_Hlk213672997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žiadosť Radosť- </w:t>
      </w:r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Öröm o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pridelenie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dotácie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 1500,- €</w:t>
      </w:r>
    </w:p>
    <w:bookmarkEnd w:id="5"/>
    <w:p w14:paraId="37FBA2C2" w14:textId="77777777" w:rsidR="005F0C04" w:rsidRPr="00633C0C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</w:t>
      </w:r>
      <w:r w:rsidRPr="00633C0C">
        <w:rPr>
          <w:rFonts w:ascii="Times New Roman" w:hAnsi="Times New Roman" w:cs="Times New Roman"/>
          <w:sz w:val="24"/>
          <w:szCs w:val="24"/>
        </w:rPr>
        <w:t>žiadosť miestnej organizácie Jednota Dôchodcov Janíky o pridelenie dotácie  800,- €</w:t>
      </w:r>
    </w:p>
    <w:p w14:paraId="4B9FD108" w14:textId="77777777" w:rsidR="005F0C04" w:rsidRDefault="005F0C04" w:rsidP="005F0C04">
      <w:pPr>
        <w:pStyle w:val="Zkladntext"/>
        <w:rPr>
          <w:kern w:val="1"/>
        </w:rPr>
      </w:pPr>
      <w:r>
        <w:rPr>
          <w:kern w:val="1"/>
        </w:rPr>
        <w:t xml:space="preserve">     Poslankyňa Mészárosová sa spýtala starostu, že odkiaľ budú vyplatené z rozpočtu obce dotácie, treba upraviť rozpočet.</w:t>
      </w:r>
    </w:p>
    <w:p w14:paraId="4D22F09B" w14:textId="77777777" w:rsidR="005F0C04" w:rsidRDefault="005F0C04" w:rsidP="005F0C04">
      <w:pPr>
        <w:pStyle w:val="Zkladntext"/>
        <w:rPr>
          <w:kern w:val="1"/>
        </w:rPr>
      </w:pPr>
      <w:r>
        <w:rPr>
          <w:kern w:val="1"/>
        </w:rPr>
        <w:t xml:space="preserve">Navrhla rozpočtové opatrenia 21000,-€   </w:t>
      </w:r>
    </w:p>
    <w:p w14:paraId="507535D6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žiadosť miestnej organizácie Červený kríž Horné Janíky o pridelenie dotácie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1000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,- €</w:t>
      </w:r>
    </w:p>
    <w:p w14:paraId="3B9F302E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Kiss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65081B97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Červený kríž Dolné Janíky o pridelenie dotácie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1000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,- €</w:t>
      </w:r>
    </w:p>
    <w:p w14:paraId="0317699E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Kiss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343B8C3E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</w:t>
      </w:r>
      <w:proofErr w:type="spellStart"/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Csemadok</w:t>
      </w:r>
      <w:proofErr w:type="spellEnd"/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Dolné Janíky o pridelenie dotácie  1000,- €</w:t>
      </w:r>
    </w:p>
    <w:p w14:paraId="6B80090E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Kiss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29E84976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hAnsi="Times New Roman" w:cs="Times New Roma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Klub starých pánov Janíky o pridelenie dotácie  700,- €</w:t>
      </w:r>
      <w:r w:rsidRPr="0065773A">
        <w:rPr>
          <w:rFonts w:ascii="Times New Roman" w:hAnsi="Times New Roman" w:cs="Times New Roman"/>
        </w:rPr>
        <w:t xml:space="preserve">  </w:t>
      </w:r>
    </w:p>
    <w:p w14:paraId="4F56F295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Kiss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55A5193E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žiadosť miestnej organizácie TJ ŠM Janíky o pridelenie dotácie  1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2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000,- €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39C63491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bookmarkStart w:id="6" w:name="_Hlk213673018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</w:t>
      </w:r>
      <w:bookmarkStart w:id="7" w:name="_Hlk213672883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Kiss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  <w:bookmarkEnd w:id="7"/>
    </w:p>
    <w:bookmarkEnd w:id="6"/>
    <w:p w14:paraId="03DB7EBD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žiadosť Dobrovoľný hasičský zbor Dolné Janíky o pridelenie dotácie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3000,-€</w:t>
      </w:r>
      <w:r w:rsidRPr="0065773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1699C6E5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Mészárosová, Méry, Kiss,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zdržal sa: Nagy</w:t>
      </w:r>
    </w:p>
    <w:p w14:paraId="246FF571" w14:textId="77777777" w:rsidR="005F0C04" w:rsidRDefault="005F0C04" w:rsidP="005F0C04">
      <w:pPr>
        <w:pStyle w:val="Zkladntext"/>
      </w:pPr>
      <w:r>
        <w:rPr>
          <w:kern w:val="1"/>
        </w:rPr>
        <w:t xml:space="preserve">    </w:t>
      </w:r>
      <w:r>
        <w:t>žiadosť miestnej organizácie Jednota Dôchodcov Janíky o pridelenie dotácie  800,- €</w:t>
      </w:r>
    </w:p>
    <w:p w14:paraId="7627B701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Poslanci hlasovali za: 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Nagy</w:t>
      </w:r>
    </w:p>
    <w:p w14:paraId="6CA4A216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žiadosť Radosť- </w:t>
      </w:r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Öröm o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pridelenie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dotácie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 1500,- €</w:t>
      </w:r>
    </w:p>
    <w:p w14:paraId="02EB2899" w14:textId="77777777" w:rsidR="005F0C04" w:rsidRPr="0065773A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 za: Mészárosová, Méry, Nagy, Csenkey,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Kiss</w:t>
      </w:r>
      <w:r w:rsidRPr="0065773A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128119C7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poverili </w:t>
      </w: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Starostu na 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zapracovanie čiastky 21 000,- eur do rozpočtu obce Janíky na rok 2025</w:t>
      </w: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14:paraId="7DC69081" w14:textId="77777777" w:rsidR="005F0C04" w:rsidRDefault="005F0C04" w:rsidP="005F0C04">
      <w:pPr>
        <w:pStyle w:val="Zkladntext"/>
        <w:rPr>
          <w:kern w:val="1"/>
        </w:rPr>
      </w:pPr>
      <w:r>
        <w:rPr>
          <w:kern w:val="1"/>
        </w:rPr>
        <w:t xml:space="preserve">Starosta ďalej informoval poslancov o žiadosti od Zuzana </w:t>
      </w:r>
      <w:proofErr w:type="spellStart"/>
      <w:r>
        <w:rPr>
          <w:kern w:val="1"/>
        </w:rPr>
        <w:t>Holocsiová</w:t>
      </w:r>
      <w:proofErr w:type="spellEnd"/>
      <w:r>
        <w:rPr>
          <w:kern w:val="1"/>
        </w:rPr>
        <w:t xml:space="preserve">, bytom </w:t>
      </w:r>
      <w:proofErr w:type="spellStart"/>
      <w:r>
        <w:rPr>
          <w:kern w:val="1"/>
        </w:rPr>
        <w:t>Búštelek</w:t>
      </w:r>
      <w:proofErr w:type="spellEnd"/>
      <w:r>
        <w:rPr>
          <w:kern w:val="1"/>
        </w:rPr>
        <w:t xml:space="preserve"> 384 o </w:t>
      </w:r>
      <w:proofErr w:type="spellStart"/>
      <w:r>
        <w:rPr>
          <w:kern w:val="1"/>
        </w:rPr>
        <w:t>odkupenie</w:t>
      </w:r>
      <w:proofErr w:type="spellEnd"/>
      <w:r>
        <w:rPr>
          <w:kern w:val="1"/>
        </w:rPr>
        <w:t xml:space="preserve"> obecného pozemku, ktorý hraničí s vlastným pozemkom </w:t>
      </w:r>
      <w:proofErr w:type="spellStart"/>
      <w:r>
        <w:rPr>
          <w:kern w:val="1"/>
        </w:rPr>
        <w:t>parc.č</w:t>
      </w:r>
      <w:proofErr w:type="spellEnd"/>
      <w:r>
        <w:rPr>
          <w:kern w:val="1"/>
        </w:rPr>
        <w:t xml:space="preserve">.  </w:t>
      </w:r>
      <w:proofErr w:type="spellStart"/>
      <w:r>
        <w:rPr>
          <w:kern w:val="1"/>
        </w:rPr>
        <w:t>katastr.územ</w:t>
      </w:r>
      <w:proofErr w:type="spellEnd"/>
      <w:r>
        <w:rPr>
          <w:kern w:val="1"/>
        </w:rPr>
        <w:t xml:space="preserve">. </w:t>
      </w:r>
      <w:proofErr w:type="spellStart"/>
      <w:r>
        <w:rPr>
          <w:kern w:val="1"/>
        </w:rPr>
        <w:t>Búštelek</w:t>
      </w:r>
      <w:proofErr w:type="spellEnd"/>
      <w:r>
        <w:rPr>
          <w:kern w:val="1"/>
        </w:rPr>
        <w:t xml:space="preserve"> v obci </w:t>
      </w:r>
      <w:proofErr w:type="spellStart"/>
      <w:r>
        <w:rPr>
          <w:kern w:val="1"/>
        </w:rPr>
        <w:t>Janíky.Poslanci</w:t>
      </w:r>
      <w:proofErr w:type="spellEnd"/>
      <w:r>
        <w:rPr>
          <w:kern w:val="1"/>
        </w:rPr>
        <w:t xml:space="preserve"> brali žiadosť na vedomie</w:t>
      </w:r>
    </w:p>
    <w:p w14:paraId="45A291F5" w14:textId="77777777" w:rsidR="005F0C04" w:rsidRPr="00D05041" w:rsidRDefault="005F0C04" w:rsidP="005F0C04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Poslanci hlasovali: za: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6 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proti: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0 zdržal sa: 0 </w:t>
      </w:r>
    </w:p>
    <w:p w14:paraId="08C64FD4" w14:textId="77777777" w:rsidR="005F0C04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52FB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</w:t>
      </w:r>
    </w:p>
    <w:p w14:paraId="3AF13A1A" w14:textId="77777777" w:rsidR="005F0C04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C52FBA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5. Rôzne</w:t>
      </w:r>
    </w:p>
    <w:p w14:paraId="534ED93A" w14:textId="77777777" w:rsidR="005F0C04" w:rsidRPr="00C52FBA" w:rsidRDefault="005F0C04" w:rsidP="005F0C04">
      <w:pPr>
        <w:pStyle w:val="Odsekzoznamu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2F0617C" w14:textId="77777777" w:rsidR="005F0C04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C52FB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Starosta informoval poslancov o správe z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  <w:r w:rsidRPr="00C52FB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kontroly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na nájomné obecné byty z Okresného úradu Trnava</w:t>
      </w:r>
    </w:p>
    <w:p w14:paraId="2AD89C9A" w14:textId="77777777" w:rsidR="005F0C04" w:rsidRPr="00C52FBA" w:rsidRDefault="005F0C04" w:rsidP="005F0C04">
      <w:pPr>
        <w:pStyle w:val="Odsekzoznamu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2FC8F85" w14:textId="582D4CF6" w:rsidR="005F0C04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a poslanci sa zhodli na dátume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18.máj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- Privítanie detí </w:t>
      </w:r>
    </w:p>
    <w:p w14:paraId="3E1AB769" w14:textId="77777777" w:rsidR="005F0C04" w:rsidRPr="005250E1" w:rsidRDefault="005F0C04" w:rsidP="005F0C04">
      <w:pPr>
        <w:pStyle w:val="Odsekzoznamu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1FB05AC" w14:textId="77777777" w:rsidR="005F0C04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Deň obce sa uskutoční  15-17 augusta 2025</w:t>
      </w:r>
    </w:p>
    <w:p w14:paraId="361558BF" w14:textId="77777777" w:rsidR="005F0C04" w:rsidRPr="005250E1" w:rsidRDefault="005F0C04" w:rsidP="005F0C04">
      <w:pPr>
        <w:pStyle w:val="Odsekzoznamu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FA793E" w14:textId="77777777" w:rsidR="005F0C04" w:rsidRPr="00C52FBA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30A21E9" w14:textId="77777777" w:rsidR="005F0C04" w:rsidRDefault="005F0C04" w:rsidP="005F0C04">
      <w:pPr>
        <w:pStyle w:val="Odsekzoznamu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36C387CA" w14:textId="77777777" w:rsidR="005F0C04" w:rsidRPr="00C52FBA" w:rsidRDefault="005F0C04" w:rsidP="005F0C04">
      <w:pPr>
        <w:pStyle w:val="Odsekzoznamu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063D274E" w14:textId="77777777" w:rsidR="005F0C04" w:rsidRPr="00C52FBA" w:rsidRDefault="005F0C04" w:rsidP="005F0C04">
      <w:pPr>
        <w:pStyle w:val="Odsekzoznamu"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73199A6C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0E492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6</w:t>
      </w:r>
      <w:r w:rsidRPr="00D0504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. Ukončenie </w:t>
      </w:r>
    </w:p>
    <w:p w14:paraId="38461F31" w14:textId="77777777" w:rsidR="005F0C04" w:rsidRPr="00D05041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5275B50" w14:textId="77777777" w:rsidR="005F0C04" w:rsidRPr="00D05041" w:rsidRDefault="005F0C04" w:rsidP="005F0C04">
      <w:pPr>
        <w:widowControl w:val="0"/>
        <w:suppressAutoHyphens/>
        <w:autoSpaceDE w:val="0"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Starosta  poďakoval poslancom za účasť a zasadnutie ukončil. </w:t>
      </w:r>
    </w:p>
    <w:p w14:paraId="01E6F4F7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4506699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B7CBE45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Starosta obce</w:t>
      </w:r>
    </w:p>
    <w:p w14:paraId="2B9C40DF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Lajos </w:t>
      </w:r>
      <w:proofErr w:type="spellStart"/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Berner</w:t>
      </w:r>
      <w:proofErr w:type="spellEnd"/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</w:t>
      </w:r>
    </w:p>
    <w:p w14:paraId="247182C1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1B1F47D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2FD391A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845E2F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C1DEC58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Overovatelia: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Kiss Norbert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...........................................</w:t>
      </w:r>
    </w:p>
    <w:p w14:paraId="3300B972" w14:textId="77777777" w:rsidR="005F0C04" w:rsidRPr="00D05041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</w:t>
      </w:r>
    </w:p>
    <w:p w14:paraId="1FA3C390" w14:textId="3DD71D36" w:rsidR="00614517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</w:t>
      </w:r>
      <w:proofErr w:type="spellStart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Bozsiková</w:t>
      </w:r>
      <w:proofErr w:type="spellEnd"/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Milada</w:t>
      </w:r>
      <w:r w:rsidRPr="00D0504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.............…...........................</w:t>
      </w:r>
    </w:p>
    <w:p w14:paraId="2B03D925" w14:textId="77777777" w:rsidR="005F0C04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AE2C8AC" w14:textId="77777777" w:rsidR="005F0C04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4D212C0" w14:textId="77777777" w:rsidR="005F0C04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1A3DF3A" w14:textId="77777777" w:rsidR="005F0C04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05AD573" w14:textId="77777777" w:rsidR="005F0C04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2746088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8" w:name="_Hlk202275486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lastRenderedPageBreak/>
        <w:t xml:space="preserve">O b e c n é     z a s t u p i t e ľ s t v o   J a n í k y </w:t>
      </w:r>
    </w:p>
    <w:p w14:paraId="35A80C09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-----------------------------------------------------------</w:t>
      </w:r>
    </w:p>
    <w:p w14:paraId="0AE28BD1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</w:p>
    <w:p w14:paraId="301A7C89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  <w:t xml:space="preserve">                                             </w:t>
      </w:r>
    </w:p>
    <w:p w14:paraId="032862AC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Uznesenia z  1</w:t>
      </w:r>
      <w:r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>4</w:t>
      </w: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.  zasadnutia Obecného zastupiteľstva </w:t>
      </w:r>
    </w:p>
    <w:p w14:paraId="3F5E1E3A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       </w:t>
      </w:r>
      <w:r w:rsidRPr="00715955"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  <w:t xml:space="preserve"> v Janíkoch , ktoré sa konalo dňa  1</w:t>
      </w:r>
      <w:r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  <w:t>5</w:t>
      </w:r>
      <w:r w:rsidRPr="00715955"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  <w:t>.</w:t>
      </w:r>
      <w:r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  <w:t>04. 2025</w:t>
      </w:r>
      <w:r w:rsidRPr="00715955">
        <w:rPr>
          <w:rFonts w:ascii="Times New Roman" w:eastAsia="SimSun" w:hAnsi="Times New Roman" w:cs="Mangal"/>
          <w:kern w:val="2"/>
          <w:sz w:val="28"/>
          <w:szCs w:val="24"/>
          <w:u w:val="single"/>
          <w:lang w:eastAsia="hi-IN" w:bidi="hi-IN"/>
        </w:rPr>
        <w:t xml:space="preserve"> </w:t>
      </w:r>
    </w:p>
    <w:p w14:paraId="18BA6454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                       </w:t>
      </w:r>
    </w:p>
    <w:p w14:paraId="41A7990C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4"/>
          <w:lang w:eastAsia="hi-IN" w:bidi="hi-IN"/>
        </w:rPr>
        <w:t xml:space="preserve">                                                      </w:t>
      </w:r>
    </w:p>
    <w:p w14:paraId="55A7337B" w14:textId="77777777" w:rsidR="005F0C04" w:rsidRPr="00715955" w:rsidRDefault="005F0C04" w:rsidP="005F0C04">
      <w:pPr>
        <w:widowControl w:val="0"/>
        <w:autoSpaceDE w:val="0"/>
        <w:autoSpaceDN w:val="0"/>
        <w:spacing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955">
        <w:rPr>
          <w:rFonts w:ascii="Times New Roman" w:eastAsia="Times New Roman" w:hAnsi="Times New Roman" w:cs="Times New Roman"/>
          <w:sz w:val="24"/>
          <w:szCs w:val="24"/>
        </w:rPr>
        <w:t>Obecné zastupiteľstvo v Janíkoch na svojom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15955">
        <w:rPr>
          <w:rFonts w:ascii="Times New Roman" w:eastAsia="Times New Roman" w:hAnsi="Times New Roman" w:cs="Times New Roman"/>
          <w:sz w:val="24"/>
          <w:szCs w:val="24"/>
        </w:rPr>
        <w:t>. plenárnom zasadnutí prerokovalo:</w:t>
      </w:r>
    </w:p>
    <w:p w14:paraId="0A6ED286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88F142D" w14:textId="77777777" w:rsidR="005F0C04" w:rsidRPr="00715955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405F6B7" w14:textId="77777777" w:rsidR="005F0C04" w:rsidRPr="00715955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Program:   : </w:t>
      </w:r>
    </w:p>
    <w:p w14:paraId="73D68153" w14:textId="77777777" w:rsidR="005F0C04" w:rsidRPr="00715955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72C4BDC" w14:textId="77777777" w:rsidR="005F0C04" w:rsidRPr="00715955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 Otvorenie zasadnutia , návrh  programu a určenie overovateľov zápisnice</w:t>
      </w:r>
    </w:p>
    <w:p w14:paraId="4966F064" w14:textId="77777777" w:rsidR="005F0C04" w:rsidRPr="00715955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2. Kontrola plnenia uznesenia                </w:t>
      </w:r>
    </w:p>
    <w:p w14:paraId="0D211262" w14:textId="77777777" w:rsidR="005F0C04" w:rsidRPr="006323EE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3. </w:t>
      </w:r>
      <w:bookmarkStart w:id="9" w:name="_Hlk195610199"/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Všeobecne záväzné nariadenie o podmienkach a kritériách prideľovania</w:t>
      </w:r>
    </w:p>
    <w:p w14:paraId="48CAFC36" w14:textId="77777777" w:rsidR="005F0C04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nájomných bytov v nájomných bytových domoch  č.1/2025</w:t>
      </w:r>
    </w:p>
    <w:bookmarkEnd w:id="9"/>
    <w:p w14:paraId="2E3A8FD1" w14:textId="77777777" w:rsidR="005F0C04" w:rsidRPr="006323EE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4.  Prerokovanie žiadosti</w:t>
      </w:r>
    </w:p>
    <w:p w14:paraId="17AC037E" w14:textId="77777777" w:rsidR="005F0C04" w:rsidRPr="006323EE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5. Rôzne</w:t>
      </w:r>
    </w:p>
    <w:p w14:paraId="3D0EC5F3" w14:textId="77777777" w:rsidR="005F0C04" w:rsidRPr="006323EE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6. Ukončenie </w:t>
      </w:r>
    </w:p>
    <w:p w14:paraId="7ACCD88F" w14:textId="77777777" w:rsidR="005F0C04" w:rsidRPr="006323EE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F9CEBA0" w14:textId="77777777" w:rsidR="005F0C04" w:rsidRPr="00715955" w:rsidRDefault="005F0C04" w:rsidP="005F0C04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</w:p>
    <w:p w14:paraId="62080E66" w14:textId="77777777" w:rsidR="005F0C04" w:rsidRPr="00715955" w:rsidRDefault="005F0C04" w:rsidP="005F0C04">
      <w:pPr>
        <w:rPr>
          <w:rFonts w:ascii="Aptos" w:eastAsia="Aptos" w:hAnsi="Aptos" w:cs="Times New Roman"/>
        </w:rPr>
      </w:pPr>
    </w:p>
    <w:p w14:paraId="6A1D3E83" w14:textId="77777777" w:rsidR="005F0C04" w:rsidRPr="00715955" w:rsidRDefault="005F0C04" w:rsidP="005F0C04">
      <w:pPr>
        <w:rPr>
          <w:rFonts w:ascii="Aptos" w:eastAsia="Aptos" w:hAnsi="Aptos" w:cs="Times New Roman"/>
          <w:b/>
          <w:sz w:val="24"/>
          <w:u w:val="single"/>
        </w:rPr>
      </w:pP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bookmarkStart w:id="10" w:name="_Hlk195610140"/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81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/202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5</w:t>
      </w:r>
    </w:p>
    <w:p w14:paraId="7EF41129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74434F79" w14:textId="77777777" w:rsidR="005F0C04" w:rsidRPr="00715955" w:rsidRDefault="005F0C04" w:rsidP="005F0C04">
      <w:pPr>
        <w:spacing w:before="90"/>
        <w:rPr>
          <w:rFonts w:ascii="Times New Roman" w:eastAsia="Aptos" w:hAnsi="Times New Roman" w:cs="Times New Roman"/>
        </w:rPr>
      </w:pPr>
      <w:r w:rsidRPr="00715955">
        <w:rPr>
          <w:rFonts w:ascii="Times New Roman" w:eastAsia="Aptos" w:hAnsi="Times New Roman" w:cs="Times New Roman"/>
        </w:rPr>
        <w:t xml:space="preserve"> </w:t>
      </w:r>
    </w:p>
    <w:p w14:paraId="554CBF48" w14:textId="77777777" w:rsidR="005F0C04" w:rsidRPr="00715955" w:rsidRDefault="005F0C04" w:rsidP="005F0C04">
      <w:pPr>
        <w:spacing w:before="90"/>
        <w:rPr>
          <w:rFonts w:ascii="Times New Roman" w:eastAsia="Aptos" w:hAnsi="Times New Roman" w:cs="Times New Roman"/>
        </w:rPr>
      </w:pPr>
      <w:r w:rsidRPr="00715955">
        <w:rPr>
          <w:rFonts w:ascii="Times New Roman" w:eastAsia="Aptos" w:hAnsi="Times New Roman" w:cs="Times New Roman"/>
        </w:rPr>
        <w:t xml:space="preserve">    Program zasadnutia </w:t>
      </w:r>
    </w:p>
    <w:p w14:paraId="7C52FD67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Aptos" w:hAnsi="Times New Roman" w:cs="Times New Roman"/>
        </w:rPr>
        <w:t xml:space="preserve">    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6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p w14:paraId="16D046DD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bookmarkEnd w:id="10"/>
    <w:p w14:paraId="4F3B5C3C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34E3C5E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5B6EC26E" w14:textId="77777777" w:rsidR="005F0C04" w:rsidRPr="00715955" w:rsidRDefault="005F0C04" w:rsidP="005F0C04">
      <w:pPr>
        <w:rPr>
          <w:rFonts w:ascii="Aptos" w:eastAsia="Aptos" w:hAnsi="Aptos" w:cs="Times New Roman"/>
          <w:b/>
          <w:sz w:val="24"/>
          <w:u w:val="single"/>
        </w:rPr>
      </w:pPr>
      <w:bookmarkStart w:id="11" w:name="_Hlk195615086"/>
      <w:r w:rsidRPr="00715955">
        <w:rPr>
          <w:rFonts w:ascii="Times New Roman" w:eastAsia="Aptos" w:hAnsi="Times New Roman" w:cs="Times New Roman"/>
        </w:rPr>
        <w:t xml:space="preserve"> </w:t>
      </w: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82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/202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5</w:t>
      </w:r>
    </w:p>
    <w:p w14:paraId="4325DF76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1EFA821E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berie na vedomie</w:t>
      </w:r>
    </w:p>
    <w:bookmarkEnd w:id="11"/>
    <w:p w14:paraId="0B5E80FC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</w:t>
      </w:r>
    </w:p>
    <w:p w14:paraId="4386ECFB" w14:textId="77777777" w:rsidR="005F0C04" w:rsidRPr="00715955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a/ Overovateľov zápisnice</w:t>
      </w:r>
    </w:p>
    <w:p w14:paraId="2A3E442F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b/ </w:t>
      </w: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Kontrolu plnenie uznesení z plen. zasadnutia</w:t>
      </w:r>
    </w:p>
    <w:p w14:paraId="31CA813D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</w:t>
      </w:r>
      <w:r w:rsidRPr="00715955">
        <w:rPr>
          <w:rFonts w:ascii="Times New Roman" w:eastAsia="Aptos" w:hAnsi="Times New Roman" w:cs="Times New Roman"/>
        </w:rPr>
        <w:t xml:space="preserve">  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</w:p>
    <w:p w14:paraId="40CCC38C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Za: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6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</w:p>
    <w:p w14:paraId="0A76A928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</w:t>
      </w:r>
    </w:p>
    <w:p w14:paraId="0544081A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DF77323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908C734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0CEE64A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C657AE7" w14:textId="77777777" w:rsidR="005F0C04" w:rsidRPr="00715955" w:rsidRDefault="005F0C04" w:rsidP="005F0C04">
      <w:pPr>
        <w:rPr>
          <w:rFonts w:ascii="Aptos" w:eastAsia="Aptos" w:hAnsi="Aptos" w:cs="Times New Roman"/>
          <w:b/>
          <w:sz w:val="24"/>
          <w:u w:val="single"/>
        </w:rPr>
      </w:pPr>
      <w:r w:rsidRPr="006323EE">
        <w:rPr>
          <w:rFonts w:ascii="Aptos" w:eastAsia="Aptos" w:hAnsi="Aptos" w:cs="Times New Roman"/>
          <w:b/>
          <w:sz w:val="24"/>
        </w:rPr>
        <w:t xml:space="preserve">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6323EE">
        <w:rPr>
          <w:rFonts w:ascii="Aptos" w:eastAsia="Aptos" w:hAnsi="Aptos" w:cs="Times New Roman"/>
          <w:b/>
          <w:spacing w:val="3"/>
          <w:sz w:val="24"/>
          <w:u w:val="single"/>
        </w:rPr>
        <w:t>83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/202</w:t>
      </w:r>
      <w:r w:rsidRPr="006323EE">
        <w:rPr>
          <w:rFonts w:ascii="Aptos" w:eastAsia="Aptos" w:hAnsi="Aptos" w:cs="Times New Roman"/>
          <w:b/>
          <w:spacing w:val="3"/>
          <w:sz w:val="24"/>
          <w:u w:val="single"/>
        </w:rPr>
        <w:t>5</w:t>
      </w:r>
    </w:p>
    <w:p w14:paraId="1C28B77A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611388B4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457042DF" w14:textId="77777777" w:rsidR="005F0C04" w:rsidRPr="00715955" w:rsidRDefault="005F0C04" w:rsidP="005F0C04">
      <w:pPr>
        <w:spacing w:before="90"/>
        <w:rPr>
          <w:rFonts w:ascii="Times New Roman" w:eastAsia="Aptos" w:hAnsi="Times New Roman" w:cs="Times New Roman"/>
        </w:rPr>
      </w:pPr>
      <w:r w:rsidRPr="00715955">
        <w:rPr>
          <w:rFonts w:ascii="Times New Roman" w:eastAsia="Aptos" w:hAnsi="Times New Roman" w:cs="Times New Roman"/>
        </w:rPr>
        <w:t xml:space="preserve"> </w:t>
      </w:r>
    </w:p>
    <w:p w14:paraId="7EC24AE9" w14:textId="77777777" w:rsidR="005F0C04" w:rsidRPr="006323EE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Aptos" w:hAnsi="Times New Roman" w:cs="Times New Roman"/>
        </w:rPr>
        <w:t xml:space="preserve">  </w:t>
      </w: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Všeobecne záväzné nariadenie o podmienkach a kritériách prideľovania</w:t>
      </w:r>
    </w:p>
    <w:p w14:paraId="7EC0CE0B" w14:textId="77777777" w:rsidR="005F0C04" w:rsidRDefault="005F0C04" w:rsidP="005F0C0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323E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nájomných bytov v nájomných bytových domoch  č.1/2025</w:t>
      </w:r>
    </w:p>
    <w:p w14:paraId="45AD7082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Aptos" w:hAnsi="Times New Roman" w:cs="Times New Roman"/>
        </w:rPr>
        <w:t xml:space="preserve">  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</w:t>
      </w:r>
    </w:p>
    <w:p w14:paraId="29C21673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bookmarkStart w:id="12" w:name="_Hlk195614909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      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6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bookmarkEnd w:id="12"/>
    <w:p w14:paraId="15E410D9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9670ADA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31184BFA" w14:textId="77777777" w:rsidR="005F0C04" w:rsidRPr="00715955" w:rsidRDefault="005F0C04" w:rsidP="005F0C04">
      <w:pPr>
        <w:rPr>
          <w:rFonts w:ascii="Aptos" w:eastAsia="Aptos" w:hAnsi="Aptos" w:cs="Times New Roman"/>
          <w:b/>
          <w:sz w:val="24"/>
          <w:u w:val="single"/>
        </w:rPr>
      </w:pPr>
      <w:r>
        <w:rPr>
          <w:rFonts w:ascii="Aptos" w:eastAsia="Aptos" w:hAnsi="Aptos" w:cs="Times New Roman"/>
          <w:b/>
          <w:sz w:val="24"/>
        </w:rPr>
        <w:t xml:space="preserve">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 w:rsidRPr="006323EE">
        <w:rPr>
          <w:rFonts w:ascii="Aptos" w:eastAsia="Aptos" w:hAnsi="Aptos" w:cs="Times New Roman"/>
          <w:b/>
          <w:spacing w:val="3"/>
          <w:sz w:val="24"/>
          <w:u w:val="single"/>
        </w:rPr>
        <w:t>8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4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/202</w:t>
      </w:r>
      <w:r w:rsidRPr="006323EE">
        <w:rPr>
          <w:rFonts w:ascii="Aptos" w:eastAsia="Aptos" w:hAnsi="Aptos" w:cs="Times New Roman"/>
          <w:b/>
          <w:spacing w:val="3"/>
          <w:sz w:val="24"/>
          <w:u w:val="single"/>
        </w:rPr>
        <w:t>5</w:t>
      </w:r>
    </w:p>
    <w:p w14:paraId="0C277630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60EDC409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  </w:t>
      </w:r>
      <w:r w:rsidRPr="00715955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 xml:space="preserve">schvaľuje </w:t>
      </w:r>
    </w:p>
    <w:p w14:paraId="1C867ABE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6E1F8CF5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D0527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Žiadosti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na dotáciu na rok 2025 od miestnych organizácii</w:t>
      </w:r>
    </w:p>
    <w:p w14:paraId="4B6F8D36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a./ Jednota dôchodcov Janíky  v sume 800,- eur</w:t>
      </w:r>
    </w:p>
    <w:bookmarkEnd w:id="8"/>
    <w:p w14:paraId="1189345A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6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</w:p>
    <w:p w14:paraId="57AA0B1B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b./Dobrovoľný hasičský zbor Dolné Janíky v sume 3 000,- eur</w:t>
      </w:r>
    </w:p>
    <w:p w14:paraId="3178DD4E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5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1</w:t>
      </w:r>
    </w:p>
    <w:p w14:paraId="04CED2A8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c./Základná organizácia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Csemadok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Dolné Janíky  v sume 1 000,- eur</w:t>
      </w:r>
    </w:p>
    <w:p w14:paraId="0D7417EE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6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</w:p>
    <w:p w14:paraId="39C6AEF9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d./Slovenský Červený kríž Horné Janíky v sume 1 000,- eur</w:t>
      </w:r>
    </w:p>
    <w:p w14:paraId="16335210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6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0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</w:p>
    <w:p w14:paraId="49DFEDDA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e./Slovenský Červený kríž Dolné Janíky v sume 1 000,- eur</w:t>
      </w:r>
    </w:p>
    <w:p w14:paraId="2EB4AD52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6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</w:p>
    <w:p w14:paraId="6469F68F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f./Klub starých pánov Janíky  v sume 700,- eur</w:t>
      </w:r>
    </w:p>
    <w:p w14:paraId="5024A8A3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6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</w:p>
    <w:p w14:paraId="29664324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g./TJ ŠM Janíky v sume 12 000,- eur</w:t>
      </w:r>
    </w:p>
    <w:p w14:paraId="532A9252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5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1</w:t>
      </w:r>
    </w:p>
    <w:p w14:paraId="233C3041" w14:textId="77777777" w:rsidR="005F0C04" w:rsidRPr="001D037D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h./Radosť – </w:t>
      </w:r>
      <w:bookmarkStart w:id="13" w:name="_Hlk213672485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Öröm</w:t>
      </w:r>
      <w:bookmarkEnd w:id="13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  v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sume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 xml:space="preserve"> 1 500,-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val="hu-HU" w:eastAsia="hi-IN" w:bidi="hi-IN"/>
        </w:rPr>
        <w:t>eur</w:t>
      </w:r>
      <w:proofErr w:type="spellEnd"/>
    </w:p>
    <w:p w14:paraId="5713E6A2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bookmarkStart w:id="14" w:name="_Hlk198624279"/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Za: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6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proti: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0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zdržal sa: </w:t>
      </w:r>
      <w:bookmarkEnd w:id="14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0</w:t>
      </w:r>
    </w:p>
    <w:p w14:paraId="3183B775" w14:textId="77777777" w:rsidR="005F0C04" w:rsidRPr="003010A8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521DED8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1F6EC80E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poveruje</w:t>
      </w:r>
    </w:p>
    <w:p w14:paraId="77FD94C7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6419260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C993EEC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bookmarkStart w:id="15" w:name="_Hlk213673069"/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Starostu na 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zapracovanie čiastky 21 000,- eur do rozpočtu obce Janíky na rok 2025</w:t>
      </w:r>
      <w:r w:rsidRPr="0071595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bookmarkEnd w:id="15"/>
    <w:p w14:paraId="0E0FB99B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14:paraId="0C5028EF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bookmarkStart w:id="16" w:name="_Hlk195615248"/>
      <w:r w:rsidRPr="00715955">
        <w:rPr>
          <w:rFonts w:ascii="Times New Roman" w:eastAsia="Calibri" w:hAnsi="Times New Roman" w:cs="Times New Roman"/>
        </w:rPr>
        <w:lastRenderedPageBreak/>
        <w:t xml:space="preserve">    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   Za: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6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 proti: 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0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zdržal sa:  </w:t>
      </w:r>
      <w:bookmarkEnd w:id="16"/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</w:t>
      </w:r>
    </w:p>
    <w:p w14:paraId="7A3F0015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5DF32CB9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val="hu-HU" w:eastAsia="hi-IN" w:bidi="hi-IN"/>
        </w:rPr>
      </w:pPr>
    </w:p>
    <w:p w14:paraId="5507A23A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val="hu-HU" w:eastAsia="hi-IN" w:bidi="hi-IN"/>
        </w:rPr>
      </w:pPr>
    </w:p>
    <w:p w14:paraId="20E76FED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val="hu-HU" w:eastAsia="hi-IN" w:bidi="hi-IN"/>
        </w:rPr>
      </w:pPr>
    </w:p>
    <w:p w14:paraId="69BD9D4E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Cs/>
          <w:kern w:val="1"/>
          <w:sz w:val="24"/>
          <w:szCs w:val="24"/>
          <w:lang w:val="hu-HU" w:eastAsia="hi-IN" w:bidi="hi-IN"/>
        </w:rPr>
      </w:pPr>
    </w:p>
    <w:p w14:paraId="2A489ABF" w14:textId="77777777" w:rsidR="005F0C04" w:rsidRPr="00715955" w:rsidRDefault="005F0C04" w:rsidP="005F0C04">
      <w:pPr>
        <w:rPr>
          <w:rFonts w:ascii="Aptos" w:eastAsia="Aptos" w:hAnsi="Aptos" w:cs="Times New Roman"/>
          <w:b/>
          <w:sz w:val="24"/>
          <w:u w:val="single"/>
        </w:rPr>
      </w:pPr>
      <w:r w:rsidRPr="00715955">
        <w:rPr>
          <w:rFonts w:ascii="Times New Roman" w:eastAsia="Aptos" w:hAnsi="Times New Roman" w:cs="Times New Roman"/>
        </w:rPr>
        <w:t xml:space="preserve"> </w:t>
      </w:r>
      <w:r w:rsidRPr="00715955">
        <w:rPr>
          <w:rFonts w:ascii="Aptos" w:eastAsia="Aptos" w:hAnsi="Aptos" w:cs="Times New Roman"/>
          <w:bCs/>
          <w:sz w:val="24"/>
        </w:rPr>
        <w:t xml:space="preserve">                                                     </w:t>
      </w:r>
      <w:r w:rsidRPr="00715955">
        <w:rPr>
          <w:rFonts w:ascii="Aptos" w:eastAsia="Aptos" w:hAnsi="Aptos" w:cs="Times New Roman"/>
          <w:b/>
          <w:sz w:val="24"/>
          <w:u w:val="single"/>
        </w:rPr>
        <w:t xml:space="preserve">Uznesenie č. 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85</w:t>
      </w:r>
      <w:r w:rsidRPr="00715955">
        <w:rPr>
          <w:rFonts w:ascii="Aptos" w:eastAsia="Aptos" w:hAnsi="Aptos" w:cs="Times New Roman"/>
          <w:b/>
          <w:spacing w:val="3"/>
          <w:sz w:val="24"/>
          <w:u w:val="single"/>
        </w:rPr>
        <w:t>/202</w:t>
      </w:r>
      <w:r>
        <w:rPr>
          <w:rFonts w:ascii="Aptos" w:eastAsia="Aptos" w:hAnsi="Aptos" w:cs="Times New Roman"/>
          <w:b/>
          <w:spacing w:val="3"/>
          <w:sz w:val="24"/>
          <w:u w:val="single"/>
        </w:rPr>
        <w:t>5</w:t>
      </w:r>
    </w:p>
    <w:p w14:paraId="3E6549F5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</w:p>
    <w:p w14:paraId="4ED31B2A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715955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berie na vedomie</w:t>
      </w:r>
    </w:p>
    <w:p w14:paraId="13C5E7F6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A6089B5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Žiadosť Zuzany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Holocsiovej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 xml:space="preserve"> na kúpu obecného pozemku </w:t>
      </w:r>
    </w:p>
    <w:p w14:paraId="548FA737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60EC73E" w14:textId="77777777" w:rsidR="005F0C04" w:rsidRPr="00715955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715955">
        <w:rPr>
          <w:rFonts w:ascii="Times New Roman" w:eastAsia="Calibri" w:hAnsi="Times New Roman" w:cs="Times New Roman"/>
        </w:rPr>
        <w:t xml:space="preserve">    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   Za:  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6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 proti: 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0 </w:t>
      </w:r>
      <w:r w:rsidRPr="00715955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 zdržal sa: 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0</w:t>
      </w:r>
    </w:p>
    <w:p w14:paraId="1FFE5C55" w14:textId="77777777" w:rsidR="005F0C04" w:rsidRDefault="005F0C04" w:rsidP="005F0C04">
      <w:pPr>
        <w:widowControl w:val="0"/>
        <w:suppressAutoHyphens/>
        <w:spacing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6EC7F14D" w14:textId="77777777" w:rsidR="005F0C04" w:rsidRDefault="005F0C04" w:rsidP="005F0C04"/>
    <w:sectPr w:rsidR="005F0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03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04"/>
    <w:rsid w:val="003C2100"/>
    <w:rsid w:val="005F0C04"/>
    <w:rsid w:val="00614517"/>
    <w:rsid w:val="00E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038E"/>
  <w15:chartTrackingRefBased/>
  <w15:docId w15:val="{6E09DB25-9948-41C1-BE54-9A998103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C04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F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F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F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F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F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F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F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F0C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F0C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F0C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0C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F0C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F0C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F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F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F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F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F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F0C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F0C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F0C0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F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F0C0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F0C04"/>
    <w:rPr>
      <w:b/>
      <w:bCs/>
      <w:smallCaps/>
      <w:color w:val="0F4761" w:themeColor="accent1" w:themeShade="BF"/>
      <w:spacing w:val="5"/>
    </w:rPr>
  </w:style>
  <w:style w:type="paragraph" w:customStyle="1" w:styleId="Zkladntext">
    <w:name w:val="Základní text"/>
    <w:basedOn w:val="Normlny"/>
    <w:rsid w:val="005F0C04"/>
    <w:pPr>
      <w:widowControl w:val="0"/>
      <w:suppressAutoHyphens/>
      <w:spacing w:after="0" w:line="288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PC</dc:creator>
  <cp:keywords/>
  <dc:description/>
  <cp:lastModifiedBy>2 PC</cp:lastModifiedBy>
  <cp:revision>1</cp:revision>
  <dcterms:created xsi:type="dcterms:W3CDTF">2025-11-10T13:17:00Z</dcterms:created>
  <dcterms:modified xsi:type="dcterms:W3CDTF">2025-11-10T13:22:00Z</dcterms:modified>
</cp:coreProperties>
</file>