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B65440">
      <w:r>
        <w:fldChar w:fldCharType="begin"/>
      </w:r>
      <w:r>
        <w:instrText xml:space="preserve"> HYPERLINK "</w:instrText>
      </w:r>
      <w:r w:rsidRPr="00B65440">
        <w:instrText>https://www.uvzsr.sk/index.php?option=com_content&amp;view=article&amp;id=4397:uvz-sr-prakticke-informacie-a-kontakty-na-ruvz-vnsr-postup-po-prichode-zo-zahraniia-pravidla-domacej-izolacie-o-robi-v-pripade-pozitivneho-testu&amp;catid=250:koronavirus-2019-ncov&amp;Itemid=153</w:instrText>
      </w:r>
      <w:r>
        <w:instrText xml:space="preserve">" </w:instrText>
      </w:r>
      <w:r>
        <w:fldChar w:fldCharType="separate"/>
      </w:r>
      <w:r w:rsidRPr="00A52D52">
        <w:rPr>
          <w:rStyle w:val="Hypertextovprepojenie"/>
        </w:rPr>
        <w:t>https://www.uvzsr.sk/index.php?option=com_content&amp;view=article&amp;id=4397:uvz-sr-prakticke-informacie-a-kontakty-na-ruvz-vnsr-postup-po-prichode-zo-zahraniia-pravidla-domacej-izolacie-o-robi-v-pripade-pozitivneho-testu&amp;catid=250:koronavirus-2019-ncov&amp;Itemid=153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B65440" w:rsidTr="00B65440">
        <w:trPr>
          <w:tblCellSpacing w:w="15" w:type="dxa"/>
        </w:trPr>
        <w:tc>
          <w:tcPr>
            <w:tcW w:w="5000" w:type="pct"/>
            <w:vAlign w:val="center"/>
            <w:hideMark/>
          </w:tcPr>
          <w:p w:rsidR="00B65440" w:rsidRDefault="00B65440">
            <w:pPr>
              <w:rPr>
                <w:rFonts w:ascii="Helvetica" w:hAnsi="Helvetica" w:cs="Helvetica"/>
                <w:color w:val="669900"/>
                <w:sz w:val="27"/>
                <w:szCs w:val="27"/>
              </w:rPr>
            </w:pPr>
            <w:r>
              <w:rPr>
                <w:rFonts w:ascii="Helvetica" w:hAnsi="Helvetica" w:cs="Helvetica"/>
                <w:color w:val="669900"/>
                <w:sz w:val="27"/>
                <w:szCs w:val="27"/>
              </w:rPr>
              <w:t xml:space="preserve">ÚVZ SR: Praktické informácie a kontakty na RÚVZ V SR (postup po príchode zo zahraničia, pravidlá domácej izolácie, čo robiť v prípade pozitívneho testu) </w:t>
            </w:r>
          </w:p>
        </w:tc>
        <w:tc>
          <w:tcPr>
            <w:tcW w:w="5000" w:type="pct"/>
            <w:vAlign w:val="center"/>
            <w:hideMark/>
          </w:tcPr>
          <w:p w:rsidR="00B65440" w:rsidRDefault="00B65440">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3" name="Obrázok 3"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B65440" w:rsidRDefault="00B65440">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2" name="Obrázok 2"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B65440" w:rsidRPr="00B65440" w:rsidRDefault="00B65440" w:rsidP="00B65440">
      <w:pPr>
        <w:rPr>
          <w:rFonts w:ascii="Helvetica" w:hAnsi="Helvetica" w:cs="Helvetica"/>
          <w:b/>
          <w:vanish/>
          <w:color w:val="FF0000"/>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B65440" w:rsidRPr="00B65440" w:rsidTr="00B65440">
        <w:trPr>
          <w:tblCellSpacing w:w="15" w:type="dxa"/>
        </w:trPr>
        <w:tc>
          <w:tcPr>
            <w:tcW w:w="0" w:type="auto"/>
            <w:hideMark/>
          </w:tcPr>
          <w:p w:rsidR="00B65440" w:rsidRPr="00B65440" w:rsidRDefault="00B65440">
            <w:pPr>
              <w:rPr>
                <w:rFonts w:ascii="Arial" w:hAnsi="Arial" w:cs="Arial"/>
                <w:b/>
                <w:color w:val="FF0000"/>
                <w:sz w:val="28"/>
                <w:szCs w:val="28"/>
              </w:rPr>
            </w:pPr>
            <w:r w:rsidRPr="00B65440">
              <w:rPr>
                <w:rFonts w:ascii="Arial" w:hAnsi="Arial" w:cs="Arial"/>
                <w:b/>
                <w:color w:val="FF0000"/>
                <w:sz w:val="28"/>
                <w:szCs w:val="28"/>
              </w:rPr>
              <w:t xml:space="preserve">Pondelok, 21. december 2020 11:00 </w:t>
            </w:r>
          </w:p>
        </w:tc>
      </w:tr>
      <w:tr w:rsidR="00B65440" w:rsidTr="00B65440">
        <w:trPr>
          <w:tblCellSpacing w:w="15" w:type="dxa"/>
        </w:trPr>
        <w:tc>
          <w:tcPr>
            <w:tcW w:w="0" w:type="auto"/>
            <w:hideMark/>
          </w:tcPr>
          <w:p w:rsidR="00B65440" w:rsidRDefault="00B65440">
            <w:pPr>
              <w:pStyle w:val="Normlnywebov"/>
              <w:spacing w:before="0" w:beforeAutospacing="0" w:after="0" w:afterAutospacing="0"/>
              <w:jc w:val="both"/>
              <w:rPr>
                <w:rFonts w:ascii="Helvetica" w:hAnsi="Helvetica" w:cs="Helvetica"/>
                <w:color w:val="333333"/>
                <w:sz w:val="18"/>
                <w:szCs w:val="18"/>
              </w:rPr>
            </w:pPr>
            <w:r>
              <w:rPr>
                <w:rFonts w:ascii="Arial" w:hAnsi="Arial" w:cs="Arial"/>
                <w:noProof/>
                <w:color w:val="135CAE"/>
                <w:sz w:val="20"/>
                <w:szCs w:val="20"/>
              </w:rPr>
              <w:drawing>
                <wp:inline distT="0" distB="0" distL="0" distR="0">
                  <wp:extent cx="2859405" cy="1699895"/>
                  <wp:effectExtent l="0" t="0" r="0" b="0"/>
                  <wp:docPr id="1" name="Obrázok 1" descr="co_robit_po_prichode_zo_zahranicia">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_robit_po_prichode_zo_zahranicia">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9405" cy="1699895"/>
                          </a:xfrm>
                          <a:prstGeom prst="rect">
                            <a:avLst/>
                          </a:prstGeom>
                          <a:noFill/>
                          <a:ln>
                            <a:noFill/>
                          </a:ln>
                        </pic:spPr>
                      </pic:pic>
                    </a:graphicData>
                  </a:graphic>
                </wp:inline>
              </w:drawing>
            </w:r>
            <w:bookmarkStart w:id="0" w:name="_GoBack"/>
            <w:bookmarkEnd w:id="0"/>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Všetky osoby, ktoré vstúpia na územie Slovenskej republiky a počas predchádzajúcich 14 dní navštívili rizikovú krajinu, teda krajinu, ktorá nie je uvedená v zozname menej rizikových krajín, sa musia zaregistrovať na </w:t>
            </w:r>
            <w:hyperlink r:id="rId12" w:history="1">
              <w:r>
                <w:rPr>
                  <w:rStyle w:val="Hypertextovprepojenie"/>
                  <w:rFonts w:ascii="Arial" w:hAnsi="Arial" w:cs="Arial"/>
                  <w:sz w:val="20"/>
                  <w:szCs w:val="20"/>
                </w:rPr>
                <w:t>https://korona.gov.sk/ehranica</w:t>
              </w:r>
            </w:hyperlink>
            <w:r>
              <w:rPr>
                <w:rFonts w:ascii="Arial" w:hAnsi="Arial" w:cs="Arial"/>
                <w:color w:val="000000"/>
                <w:sz w:val="20"/>
                <w:szCs w:val="20"/>
              </w:rPr>
              <w:t>. Výnimkou sú len osoby, ktoré navštívili </w:t>
            </w:r>
            <w:r>
              <w:rPr>
                <w:rFonts w:ascii="Arial" w:hAnsi="Arial" w:cs="Arial"/>
                <w:b/>
                <w:bCs/>
                <w:color w:val="000000"/>
                <w:sz w:val="20"/>
                <w:szCs w:val="20"/>
              </w:rPr>
              <w:t>rizikovú krajinu, ktorá je členom EÚ (už bez Veľkej Británie), alebo Nórsko, Island, Lichtenštajnsko alebo Švajčiarsko</w:t>
            </w:r>
            <w:r>
              <w:rPr>
                <w:rFonts w:ascii="Arial" w:hAnsi="Arial" w:cs="Arial"/>
                <w:color w:val="000000"/>
                <w:sz w:val="20"/>
                <w:szCs w:val="20"/>
              </w:rPr>
              <w:t>, a to </w:t>
            </w:r>
            <w:r>
              <w:rPr>
                <w:rFonts w:ascii="Arial" w:hAnsi="Arial" w:cs="Arial"/>
                <w:b/>
                <w:bCs/>
                <w:color w:val="000000"/>
                <w:sz w:val="20"/>
                <w:szCs w:val="20"/>
              </w:rPr>
              <w:t>v prípade, že majú pri sebe negatívny výsledok RT-PCR testu na COVID-19 nie starší ako 72 hodín</w:t>
            </w:r>
            <w:r>
              <w:rPr>
                <w:rFonts w:ascii="Arial" w:hAnsi="Arial" w:cs="Arial"/>
                <w:color w:val="000000"/>
                <w:sz w:val="20"/>
                <w:szCs w:val="20"/>
              </w:rPr>
              <w:t>. Na nich nevzťahuje povinnosť registrácie, izolácie a podstúpenia testu na COVID-19 po príchode.</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Výnimku majú aj osoby s trvalým alebo prechodným pobytom na Slovensku a sú občanmi EÚ/EHP/Švajčiarska, ktoré v ostatných troch mesiacoch prekonali ochorenie COVID-19. Musia mať však potvrdenie od lekára. Formulár </w:t>
            </w:r>
            <w:hyperlink r:id="rId13" w:history="1">
              <w:r>
                <w:rPr>
                  <w:rStyle w:val="Hypertextovprepojenie"/>
                  <w:rFonts w:ascii="Arial" w:hAnsi="Arial" w:cs="Arial"/>
                  <w:b/>
                  <w:bCs/>
                  <w:sz w:val="20"/>
                  <w:szCs w:val="20"/>
                </w:rPr>
                <w:t>nájdete tu</w:t>
              </w:r>
            </w:hyperlink>
            <w:r>
              <w:rPr>
                <w:rFonts w:ascii="Arial" w:hAnsi="Arial" w:cs="Arial"/>
                <w:color w:val="000000"/>
                <w:sz w:val="20"/>
                <w:szCs w:val="20"/>
              </w:rPr>
              <w:t> (príloha č. 3).</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Osoby, na ktoré sa vzťahuje povinnosť registrácie, musia po príchode zotrvať v domácej izolácii. Najskôr na 5. deň po príchode podstúpia test na COVID-19.</w:t>
            </w:r>
            <w:r>
              <w:rPr>
                <w:rFonts w:ascii="Arial" w:hAnsi="Arial" w:cs="Arial"/>
                <w:b/>
                <w:bCs/>
                <w:color w:val="000000"/>
                <w:sz w:val="20"/>
                <w:szCs w:val="20"/>
              </w:rPr>
              <w:t> </w:t>
            </w:r>
            <w:r>
              <w:rPr>
                <w:rFonts w:ascii="Arial" w:hAnsi="Arial" w:cs="Arial"/>
                <w:color w:val="000000"/>
                <w:sz w:val="20"/>
                <w:szCs w:val="20"/>
              </w:rPr>
              <w:t>Toto vyšetrenie osoba neuhrádza a do výsledku vyšetrenia je povinná dodržať domácu izoláciu. </w:t>
            </w:r>
            <w:r>
              <w:rPr>
                <w:rFonts w:ascii="Arial" w:hAnsi="Arial" w:cs="Arial"/>
                <w:i/>
                <w:iCs/>
                <w:color w:val="000000"/>
                <w:sz w:val="20"/>
                <w:szCs w:val="20"/>
              </w:rPr>
              <w:t>(Pre stručnú informáciu, ako postupovať po príchode zo zahraničia, si kliknite na obrázok vpravo).</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Osoby, ktoré prišli z rizikovej krajiny EÚ/EHP alebo Švajčiarska bez negatívneho výsledku RT-PCR testu na ochorenie COVID-19, môžu </w:t>
            </w:r>
            <w:r>
              <w:rPr>
                <w:rFonts w:ascii="Arial" w:hAnsi="Arial" w:cs="Arial"/>
                <w:b/>
                <w:bCs/>
                <w:color w:val="000000"/>
                <w:sz w:val="20"/>
                <w:szCs w:val="20"/>
              </w:rPr>
              <w:t>v prípade bezpríznakového priebehu izolácie ju ukončiť na 10. deň aj bez absolvovania testu na ochorenie COVID-19.</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V zozname menej rizikových krajín sú od 26. novembra 2020: Austrália, Čína, Fínsko, Írsko, Island, Japonsko, Južná Kórea, Nórsko, Nový Zéland, Singapur a Taiwan.</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Pri registrácii na </w:t>
            </w:r>
            <w:hyperlink r:id="rId14" w:history="1">
              <w:r>
                <w:rPr>
                  <w:rStyle w:val="Hypertextovprepojenie"/>
                  <w:rFonts w:ascii="Arial" w:hAnsi="Arial" w:cs="Arial"/>
                  <w:sz w:val="20"/>
                  <w:szCs w:val="20"/>
                </w:rPr>
                <w:t>https://korona.gov.sk/ehranica/</w:t>
              </w:r>
            </w:hyperlink>
            <w:r>
              <w:rPr>
                <w:rFonts w:ascii="Arial" w:hAnsi="Arial" w:cs="Arial"/>
                <w:color w:val="000000"/>
                <w:sz w:val="20"/>
                <w:szCs w:val="20"/>
              </w:rPr>
              <w:t> osoby, okrem iného, uvedú aj svoje telefónne číslo, miesto plánovanej domácej izolácie a ich ošetrujúceho lekára. Na základe týchto údajov budú osoby objednané na testovanie najskôr na piaty deň po príchode na územie SR.</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Laboratórna diagnostika nie je nutná pre deti do desiatich rokov, ak miestne príslušný regionálny úrad verejného zdravotníctva alebo ošetrujúci lekár dieťaťa neurčí inak. Domáca izolácia sa nariaďuje i ostatným osobám žijúcim v spoločnej domácnosti. Zároveň všetky osoby, ktoré počas posledných 14 dní navštívili tzv. rizikovú krajinu a prídu na územie SR, sa musia hlásiť aj svojmu ošetrujúcemu lekárovi, ktorý im v prípade potreby vystaví PN z dôvodu karantény pre COVID-19.</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br/>
              <w:t xml:space="preserve">Informácie pre cezhraničných pracovníkov </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lastRenderedPageBreak/>
              <w:br/>
              <w:t>Podmienka domácej izolácie neplatí pre:</w:t>
            </w:r>
          </w:p>
          <w:p w:rsidR="00B65440" w:rsidRDefault="00B65440">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pobytom v SR, ktorí pracujú v susedných štátoch; musia mať pri sebe potvrdenie o zamestnaní alebo výkone práce</w:t>
            </w:r>
          </w:p>
          <w:p w:rsidR="00B65440" w:rsidRDefault="00B65440">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pobytom v prihraničných oblastiach susedných štátov (do 30 kilometrov od otvoreného hraničného priechodu), ktorí pracujú na Slovensku (miesto výkonu práce musí byť tiež do 30 kilometrov od otvoreného hraničného priechodu; musia mať pri sebe potvrdenie o zamestnaní alebo výkone práce</w:t>
            </w:r>
          </w:p>
          <w:p w:rsidR="00B65440" w:rsidRDefault="00B65440">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občania SR</w:t>
            </w:r>
            <w:r>
              <w:rPr>
                <w:rFonts w:ascii="Arial" w:hAnsi="Arial" w:cs="Arial"/>
                <w:color w:val="333333"/>
                <w:sz w:val="20"/>
                <w:szCs w:val="20"/>
              </w:rPr>
              <w:t xml:space="preserve"> s trvalým alebo prechodným pobytom v prihraničných oblastiach susedných štátov (do 30 kilometrov od otvoreného hraničného priechodu) môžu prísť na Slovensko aj bez potvrdenia o zamestnaní</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Tieto podmienky sa vzťahujú aj na ďalších ľudí, ktoré s týmito osobami žijú v spoločnej domácnosti, ak hranice prekračujú v ich sprievode.</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 všetky tieto osoby staršie ako 10 rokov zároveň platí, že musia byť pri príchode schopné sa preukázať negatívnym výsledkom testu na COVID-19 nie starším ako 14 dní:</w:t>
            </w:r>
          </w:p>
          <w:p w:rsidR="00B65440" w:rsidRDefault="00B65440">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RT-PCR testu </w:t>
            </w:r>
            <w:r>
              <w:rPr>
                <w:rFonts w:ascii="Arial" w:hAnsi="Arial" w:cs="Arial"/>
                <w:b/>
                <w:bCs/>
                <w:color w:val="000000"/>
                <w:sz w:val="20"/>
                <w:szCs w:val="20"/>
                <w:u w:val="single"/>
              </w:rPr>
              <w:t>vykonaného aj mimo územia SR</w:t>
            </w:r>
            <w:r>
              <w:rPr>
                <w:rFonts w:ascii="Arial" w:hAnsi="Arial" w:cs="Arial"/>
                <w:color w:val="000000"/>
                <w:sz w:val="20"/>
                <w:szCs w:val="20"/>
              </w:rPr>
              <w:t xml:space="preserve"> alebo</w:t>
            </w:r>
          </w:p>
          <w:p w:rsidR="00B65440" w:rsidRDefault="00B65440">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Antigénového testu, pričom výsledok testu musí byť vydaný na mobilnom odberovom mieste alebo na odberovom mieste zariadenia sociálnych služieb (pre ich pracovníkov). Odberové miesta musia byť na území SR. Výsledok antigénového testu musí byť zaznamenaný na certifikáte ministerstva zdravotníctva alebo v tlačive uvedenom v prílohe vyhlášky</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Style w:val="Siln"/>
                <w:rFonts w:ascii="Arial" w:hAnsi="Arial" w:cs="Arial"/>
                <w:color w:val="333333"/>
                <w:sz w:val="20"/>
                <w:szCs w:val="20"/>
                <w:u w:val="single"/>
              </w:rPr>
              <w:t>Režim na hraniciach s Českou republikou, Maďarskom, Poľskom a Rakúskom:</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Pre susedné štáty okrem Ukrajiny platí režim červených krajín EÚ, existuje však viacero výnimiek z domácej izolácie:</w:t>
            </w:r>
          </w:p>
          <w:p w:rsidR="00B65440" w:rsidRDefault="00B65440">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pobytom v SR, ktorí v týchto krajinách navštevujú alebo sa uchádzajú o navštevovanie alebo štúdium na materskej, základnej, strednej alebo vysokej škole, pri vstupe na územie SR sa musia preukázať príslušným potvrdením (napr. potvrdenie o štúdiu, pozvánka na prijímacie/záverečné skúšky, zápis do školy) s tým, že ide o prezenčnú formu štúdia; výnimka sa vzťahuje aj na jednu sprevádzajúcu osobu, ktorá musí predložiť potvrdenie o tomto statuse</w:t>
            </w:r>
          </w:p>
          <w:p w:rsidR="00B65440" w:rsidRDefault="00B65440">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pobytom v týchto štátoch, ktorí na Slovensku navštevujú alebo sa uchádzajú o navštevovanie alebo štúdium na materskej, základnej, strednej alebo vysokej škole v SR, pri vstupe na územie SR sa musia preukázať príslušným potvrdením (napr. potvrdenie o štúdiu, pozvánka na prijímacie/záverečné skúšky, zápis do školy); výnimka sa vzťahuje aj na jednu sprevádzajúcu osobu, ktorá musí predložiť potvrdenie o tomto statuse</w:t>
            </w:r>
          </w:p>
          <w:p w:rsidR="00B65440" w:rsidRDefault="00B65440">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to isté platí aj pre žiakov a študentov základnej, strednej alebo vysokej školy (denné štúdium) mladších ako 26 rokov s trvalým alebo prechodným pobytom v SR, ktorí sa zúčastňujú tréningov ako riadni členovia športového klubu v okolitých štátoch; pri vstupe na územie SR sa musia preukázať napríklad potvrdením o členstve v klube; výnimka sa vzťahuje aj na jednu sprevádzajúcu osobu, ktorá musí predložiť potvrdenie o tomto statuse</w:t>
            </w:r>
          </w:p>
          <w:p w:rsidR="00B65440" w:rsidRDefault="00B65440">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 na Slovensku, ktorí poskytujú neodkladnú starostlivosť príbuznému na území susedného štátu, resp. osôb s trvalým alebo prechodným pobytom na území susedného štátu, ktoré sa starajú o príbuzného na Slovensku; musia sa preukázať potvrdením o neodkladnej starostlivosti od lekára blízkeho  rodinného príslušníka  a čestným prehlásením o rodinnom vzťahu - tieto dokumenty musia byť preložené  do  slovenského jazyka; výnimka sa vzťahuje aj na jednu sprevádzajúcu osobu, ktorá musí predložiť potvrdenie o tomto statuse</w:t>
            </w:r>
          </w:p>
          <w:p w:rsidR="00B65440" w:rsidRDefault="00B65440">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pobytom v SR, ktoré obhospodarujú pozemky na území ČR, Maďarska, Poľska alebo Rakúska do vzdialenosti 10 km od štátnej hranice SR a naopak. Tieto osoby musia byť schopné sa preukázať hodnoverným dokladom (napr. list vlastníctva, zmluva o nájme poľnohospodárskej pôdy).</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i/>
                <w:iCs/>
                <w:color w:val="000000"/>
                <w:sz w:val="20"/>
                <w:szCs w:val="20"/>
              </w:rPr>
              <w:br/>
              <w:t>(všetky tieto osoby môže za rovnakých podmienok sprevádzať jedna osoba; toto neplatí pre nasledujúce prípady:)</w:t>
            </w:r>
          </w:p>
          <w:p w:rsidR="00B65440" w:rsidRDefault="00B65440">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osoby, ktoré, vstupujú na územie SR z okolitých štátov alebo sa z nich na územie SR vracajú a podieľajú sa ako účinkujúci alebo členovia štábu na cezhraničnej produkcii audiovizuálneho </w:t>
            </w:r>
            <w:r>
              <w:rPr>
                <w:rFonts w:ascii="Arial" w:hAnsi="Arial" w:cs="Arial"/>
                <w:color w:val="000000"/>
                <w:sz w:val="20"/>
                <w:szCs w:val="20"/>
              </w:rPr>
              <w:lastRenderedPageBreak/>
              <w:t>diela alebo televízneho programu, ako vyslaní redaktori alebo členovia štábu na spravodajskej mediálnej produkcii, podieľajú sa ako účinkujúci alebo členovia štábu na cezhraničnej produkcii vrátane skúšania alebo on-line vysielania divadelného diela, hudobno-dramatického diela alebo hudobného diela, podieľajú sa na reštaurovaní, výskume na archeologickom nálezisku, v múzeu, archíve alebo v inej pamäťovej, akademickej alebo vedeckej inštitúcii, podieľajú sa na inštalácii alebo odinštalovaní výstavy v múzeu, galérii alebo výstavnej sieni, alebo majú angažmán v divadle alebo hudobnej inštitúcii. Tieto osoby musia byť schopné preukázať sa pri vstupe na územie Slovenskej republiky potvrdením od producenta audiovizuálneho diela, vysielateľa alebo výrobcu programu, mediálnej inštitúcie a podobne – podrobnosti stanovuje príslušná vyhláška.</w:t>
            </w:r>
          </w:p>
          <w:p w:rsidR="00B65440" w:rsidRDefault="00B65440">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osoby, ktoré sú hráčmi športových tímov alebo členmi realizačných tímov a zúčastňujú sa na súťažiach TIPOS extraliga, </w:t>
            </w:r>
            <w:proofErr w:type="spellStart"/>
            <w:r>
              <w:rPr>
                <w:rFonts w:ascii="Arial" w:hAnsi="Arial" w:cs="Arial"/>
                <w:color w:val="000000"/>
                <w:sz w:val="20"/>
                <w:szCs w:val="20"/>
              </w:rPr>
              <w:t>Ice</w:t>
            </w:r>
            <w:proofErr w:type="spellEnd"/>
            <w:r>
              <w:rPr>
                <w:rFonts w:ascii="Arial" w:hAnsi="Arial" w:cs="Arial"/>
                <w:color w:val="000000"/>
                <w:sz w:val="20"/>
                <w:szCs w:val="20"/>
              </w:rPr>
              <w:t xml:space="preserve"> </w:t>
            </w:r>
            <w:proofErr w:type="spellStart"/>
            <w:r>
              <w:rPr>
                <w:rFonts w:ascii="Arial" w:hAnsi="Arial" w:cs="Arial"/>
                <w:color w:val="000000"/>
                <w:sz w:val="20"/>
                <w:szCs w:val="20"/>
              </w:rPr>
              <w:t>Hockey</w:t>
            </w:r>
            <w:proofErr w:type="spellEnd"/>
            <w:r>
              <w:rPr>
                <w:rFonts w:ascii="Arial" w:hAnsi="Arial" w:cs="Arial"/>
                <w:color w:val="000000"/>
                <w:sz w:val="20"/>
                <w:szCs w:val="20"/>
              </w:rPr>
              <w:t xml:space="preserve"> </w:t>
            </w:r>
            <w:proofErr w:type="spellStart"/>
            <w:r>
              <w:rPr>
                <w:rFonts w:ascii="Arial" w:hAnsi="Arial" w:cs="Arial"/>
                <w:color w:val="000000"/>
                <w:sz w:val="20"/>
                <w:szCs w:val="20"/>
              </w:rPr>
              <w:t>League</w:t>
            </w:r>
            <w:proofErr w:type="spellEnd"/>
            <w:r>
              <w:rPr>
                <w:rFonts w:ascii="Arial" w:hAnsi="Arial" w:cs="Arial"/>
                <w:color w:val="000000"/>
                <w:sz w:val="20"/>
                <w:szCs w:val="20"/>
              </w:rPr>
              <w:t>, MOL Liga)</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 všetky tieto osoby staršie ako 10 rokov zároveň platí, že musia byť pri príchode schopné sa preukázať negatívnym výsledkom antigénového alebo RT-PCR testu na COVID-19 nie starším ako 14 dní.</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 xml:space="preserve">Ďalšie podrobnosti, výnimky a informácie pre </w:t>
            </w:r>
            <w:proofErr w:type="spellStart"/>
            <w:r>
              <w:rPr>
                <w:rFonts w:ascii="Arial" w:hAnsi="Arial" w:cs="Arial"/>
                <w:color w:val="000000"/>
                <w:sz w:val="20"/>
                <w:szCs w:val="20"/>
              </w:rPr>
              <w:t>pendlerov</w:t>
            </w:r>
            <w:proofErr w:type="spellEnd"/>
            <w:r>
              <w:rPr>
                <w:rFonts w:ascii="Arial" w:hAnsi="Arial" w:cs="Arial"/>
                <w:color w:val="000000"/>
                <w:sz w:val="20"/>
                <w:szCs w:val="20"/>
              </w:rPr>
              <w:t xml:space="preserve"> nájdete </w:t>
            </w:r>
            <w:hyperlink r:id="rId15" w:history="1">
              <w:r>
                <w:rPr>
                  <w:rStyle w:val="Hypertextovprepojenie"/>
                  <w:rFonts w:ascii="Arial" w:hAnsi="Arial" w:cs="Arial"/>
                  <w:sz w:val="20"/>
                  <w:szCs w:val="20"/>
                </w:rPr>
                <w:t>vo vyhláške</w:t>
              </w:r>
            </w:hyperlink>
            <w:r>
              <w:rPr>
                <w:rFonts w:ascii="Arial" w:hAnsi="Arial" w:cs="Arial"/>
                <w:color w:val="000000"/>
                <w:sz w:val="20"/>
                <w:szCs w:val="20"/>
              </w:rPr>
              <w:t>.</w:t>
            </w:r>
          </w:p>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Ak sa u osôb po návrate zo zahraničia, bez ohľadu na to, z ktorej krajiny prišli, prejavia príznaky respiračného ochorenia, je potrebné telefonicky kontaktovať svojho ošetrujúceho lekára a oboznámiť ho s cestovateľskou anamnézou. Lekár následne určí ďalší postup diagnostiky a liečby. To isté platí aj pre osoby, u ktorých sa objavia príznaky respiračného ochorenia a vedia, že boli v kontakte s osobou, ktorá prišla zo zahraničia.</w:t>
            </w:r>
          </w:p>
          <w:p w:rsidR="00B65440" w:rsidRDefault="00B65440">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Kontakty na regionálne úrady verejného zdravotníctva v SR</w:t>
            </w:r>
          </w:p>
          <w:tbl>
            <w:tblPr>
              <w:tblW w:w="105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6"/>
              <w:gridCol w:w="2996"/>
              <w:gridCol w:w="1597"/>
              <w:gridCol w:w="3001"/>
            </w:tblGrid>
            <w:tr w:rsidR="00B65440">
              <w:trPr>
                <w:trHeight w:val="300"/>
                <w:jc w:val="center"/>
              </w:trPr>
              <w:tc>
                <w:tcPr>
                  <w:tcW w:w="2580" w:type="dxa"/>
                  <w:tcBorders>
                    <w:top w:val="single" w:sz="8" w:space="0" w:color="A5A5A5"/>
                    <w:left w:val="single" w:sz="8" w:space="0" w:color="A5A5A5"/>
                    <w:bottom w:val="nil"/>
                    <w:right w:val="nil"/>
                  </w:tcBorders>
                  <w:shd w:val="clear" w:color="auto" w:fill="A5A5A5"/>
                  <w:noWrap/>
                  <w:tcMar>
                    <w:top w:w="0" w:type="dxa"/>
                    <w:left w:w="108" w:type="dxa"/>
                    <w:bottom w:w="0" w:type="dxa"/>
                    <w:right w:w="108" w:type="dxa"/>
                  </w:tcMar>
                  <w:hideMark/>
                </w:tcPr>
                <w:p w:rsidR="00B65440" w:rsidRDefault="00B65440">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Okres</w:t>
                  </w:r>
                </w:p>
              </w:tc>
              <w:tc>
                <w:tcPr>
                  <w:tcW w:w="2660" w:type="dxa"/>
                  <w:tcBorders>
                    <w:top w:val="single" w:sz="8" w:space="0" w:color="A5A5A5"/>
                    <w:left w:val="nil"/>
                    <w:bottom w:val="nil"/>
                    <w:right w:val="nil"/>
                  </w:tcBorders>
                  <w:shd w:val="clear" w:color="auto" w:fill="A5A5A5"/>
                  <w:noWrap/>
                  <w:tcMar>
                    <w:top w:w="0" w:type="dxa"/>
                    <w:left w:w="108" w:type="dxa"/>
                    <w:bottom w:w="0" w:type="dxa"/>
                    <w:right w:w="108" w:type="dxa"/>
                  </w:tcMar>
                  <w:hideMark/>
                </w:tcPr>
                <w:p w:rsidR="00B65440" w:rsidRDefault="00B65440">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Regionálny úrad verejného zdravotníctva (RÚVZ)</w:t>
                  </w:r>
                </w:p>
              </w:tc>
              <w:tc>
                <w:tcPr>
                  <w:tcW w:w="1418" w:type="dxa"/>
                  <w:tcBorders>
                    <w:top w:val="single" w:sz="8" w:space="0" w:color="A5A5A5"/>
                    <w:left w:val="nil"/>
                    <w:bottom w:val="nil"/>
                    <w:right w:val="nil"/>
                  </w:tcBorders>
                  <w:shd w:val="clear" w:color="auto" w:fill="A5A5A5"/>
                  <w:tcMar>
                    <w:top w:w="0" w:type="dxa"/>
                    <w:left w:w="108" w:type="dxa"/>
                    <w:bottom w:w="0" w:type="dxa"/>
                    <w:right w:w="108" w:type="dxa"/>
                  </w:tcMar>
                  <w:hideMark/>
                </w:tcPr>
                <w:p w:rsidR="00B65440" w:rsidRDefault="00B65440">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Telefón</w:t>
                  </w:r>
                </w:p>
              </w:tc>
              <w:tc>
                <w:tcPr>
                  <w:tcW w:w="2340" w:type="dxa"/>
                  <w:tcBorders>
                    <w:top w:val="single" w:sz="8" w:space="0" w:color="A5A5A5"/>
                    <w:left w:val="nil"/>
                    <w:bottom w:val="nil"/>
                    <w:right w:val="single" w:sz="8" w:space="0" w:color="A5A5A5"/>
                  </w:tcBorders>
                  <w:shd w:val="clear" w:color="auto" w:fill="A5A5A5"/>
                  <w:tcMar>
                    <w:top w:w="0" w:type="dxa"/>
                    <w:left w:w="108" w:type="dxa"/>
                    <w:bottom w:w="0" w:type="dxa"/>
                    <w:right w:w="108" w:type="dxa"/>
                  </w:tcMar>
                  <w:hideMark/>
                </w:tcPr>
                <w:p w:rsidR="00B65440" w:rsidRDefault="00B65440">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e-mail</w:t>
                  </w: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Bánovce nad Bebravou</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Trenčín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911 763 203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16" w:history="1">
                    <w:r>
                      <w:rPr>
                        <w:rStyle w:val="Hypertextovprepojenie"/>
                        <w:rFonts w:ascii="Arial" w:hAnsi="Arial" w:cs="Arial"/>
                        <w:sz w:val="20"/>
                        <w:szCs w:val="20"/>
                      </w:rPr>
                      <w:t>tn.covid19@uvzsr.sk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Banská Bystrica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Banská Bystrica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918 659 580</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17" w:history="1">
                    <w:r>
                      <w:rPr>
                        <w:rStyle w:val="Hypertextovprepojenie"/>
                        <w:rFonts w:ascii="Arial" w:hAnsi="Arial" w:cs="Arial"/>
                        <w:sz w:val="20"/>
                        <w:szCs w:val="20"/>
                      </w:rPr>
                      <w:t>epidbb@vzbb.sk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r>
                    <w:rPr>
                      <w:rFonts w:ascii="Arial" w:hAnsi="Arial" w:cs="Arial"/>
                      <w:color w:val="333333"/>
                      <w:sz w:val="20"/>
                      <w:szCs w:val="20"/>
                    </w:rPr>
                    <w:br/>
                  </w:r>
                </w:p>
              </w:tc>
            </w:tr>
            <w:tr w:rsidR="00B65440">
              <w:trPr>
                <w:trHeight w:val="100"/>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333333"/>
                      <w:sz w:val="20"/>
                      <w:szCs w:val="20"/>
                    </w:rPr>
                    <w:t>Banská Štiavnica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Žiar nad Hronom</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911 214 488</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18" w:history="1">
                    <w:r>
                      <w:rPr>
                        <w:rStyle w:val="Hypertextovprepojenie"/>
                        <w:rFonts w:ascii="Arial" w:hAnsi="Arial" w:cs="Arial"/>
                        <w:sz w:val="20"/>
                        <w:szCs w:val="20"/>
                      </w:rPr>
                      <w:t>zh.epid@uvzsr.sk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100"/>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911 214 488</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63"/>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b/>
                      <w:bCs/>
                      <w:color w:val="333333"/>
                      <w:sz w:val="20"/>
                      <w:szCs w:val="20"/>
                    </w:rPr>
                    <w:t>Bardejov</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333333"/>
                      <w:sz w:val="20"/>
                      <w:szCs w:val="20"/>
                    </w:rPr>
                    <w:t>Bardejov</w:t>
                  </w:r>
                </w:p>
              </w:tc>
              <w:tc>
                <w:tcPr>
                  <w:tcW w:w="1418" w:type="dxa"/>
                  <w:tcBorders>
                    <w:top w:val="nil"/>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333333"/>
                      <w:sz w:val="20"/>
                      <w:szCs w:val="20"/>
                    </w:rPr>
                    <w:t>(54) 472 39 05</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63" w:lineRule="atLeast"/>
                    <w:rPr>
                      <w:rFonts w:ascii="Helvetica" w:hAnsi="Helvetica" w:cs="Helvetica"/>
                      <w:color w:val="333333"/>
                      <w:sz w:val="18"/>
                      <w:szCs w:val="18"/>
                    </w:rPr>
                  </w:pPr>
                  <w:r>
                    <w:rPr>
                      <w:rFonts w:ascii="Helvetica" w:hAnsi="Helvetica" w:cs="Helvetica"/>
                      <w:color w:val="333333"/>
                      <w:sz w:val="18"/>
                      <w:szCs w:val="18"/>
                    </w:rPr>
                    <w:pict/>
                  </w:r>
                  <w:hyperlink r:id="rId19" w:history="1">
                    <w:r>
                      <w:rPr>
                        <w:rStyle w:val="Hypertextovprepojenie"/>
                        <w:rFonts w:ascii="Arial" w:hAnsi="Arial" w:cs="Arial"/>
                        <w:sz w:val="20"/>
                        <w:szCs w:val="20"/>
                      </w:rPr>
                      <w:t>bj.epida@uvzsr.sk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62"/>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333333"/>
                      <w:sz w:val="20"/>
                      <w:szCs w:val="20"/>
                    </w:rPr>
                    <w:t>(54) 488 07 01</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62"/>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333333"/>
                      <w:sz w:val="20"/>
                      <w:szCs w:val="20"/>
                    </w:rPr>
                    <w:t>917 121 946</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Bratislava 1-5</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0" w:history="1">
                    <w:r>
                      <w:rPr>
                        <w:rStyle w:val="Hypertextovprepojenie"/>
                        <w:rFonts w:ascii="Arial" w:hAnsi="Arial" w:cs="Arial"/>
                        <w:sz w:val="20"/>
                        <w:szCs w:val="20"/>
                      </w:rPr>
                      <w:t>ba.epi@uvzsr.sk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Brezno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Banská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918 659 580</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hyperlink r:id="rId21" w:history="1">
                    <w:r>
                      <w:rPr>
                        <w:rFonts w:ascii="Arial" w:hAnsi="Arial" w:cs="Arial"/>
                        <w:color w:val="333333"/>
                        <w:sz w:val="20"/>
                        <w:szCs w:val="20"/>
                      </w:rPr>
                      <w:pict/>
                    </w:r>
                  </w:hyperlink>
                  <w:hyperlink r:id="rId22" w:history="1">
                    <w:r>
                      <w:rPr>
                        <w:rStyle w:val="Hypertextovprepojenie"/>
                        <w:rFonts w:ascii="Arial" w:hAnsi="Arial" w:cs="Arial"/>
                        <w:sz w:val="20"/>
                        <w:szCs w:val="20"/>
                      </w:rPr>
                      <w:t>epidbb@vzbb.sk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r>
                    <w:rPr>
                      <w:rFonts w:ascii="Arial" w:hAnsi="Arial" w:cs="Arial"/>
                      <w:color w:val="333333"/>
                      <w:sz w:val="20"/>
                      <w:szCs w:val="20"/>
                    </w:rPr>
                    <w:br/>
                  </w:r>
                </w:p>
              </w:tc>
            </w:tr>
            <w:tr w:rsidR="00B65440">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Bytča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Žilina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911 600 203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23" w:history="1">
                    <w:r>
                      <w:rPr>
                        <w:rStyle w:val="Hypertextovprepojenie"/>
                        <w:rFonts w:ascii="Arial" w:hAnsi="Arial" w:cs="Arial"/>
                        <w:sz w:val="20"/>
                        <w:szCs w:val="20"/>
                      </w:rPr>
                      <w:t>za.epi@uvzsr.sk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3"/>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905 342 812</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Čadca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Čadca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919 453 544</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4" w:history="1">
                    <w:r>
                      <w:rPr>
                        <w:rStyle w:val="Hypertextovprepojenie"/>
                        <w:rFonts w:ascii="Arial" w:hAnsi="Arial" w:cs="Arial"/>
                        <w:sz w:val="20"/>
                        <w:szCs w:val="20"/>
                      </w:rPr>
                      <w:t>ca.koronavirus@uvzsr.sk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Detva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Zvolen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(45) 555 23 58</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5" w:history="1">
                    <w:r>
                      <w:rPr>
                        <w:rStyle w:val="Hypertextovprepojenie"/>
                        <w:rFonts w:ascii="Arial" w:hAnsi="Arial" w:cs="Arial"/>
                        <w:sz w:val="20"/>
                        <w:szCs w:val="20"/>
                      </w:rPr>
                      <w:t>zv.epid@uvzsr.sk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Dolný Kubín</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Dolný Kubín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908 460 521</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6" w:history="1">
                    <w:r>
                      <w:rPr>
                        <w:rStyle w:val="Hypertextovprepojenie"/>
                        <w:rFonts w:ascii="Arial" w:hAnsi="Arial" w:cs="Arial"/>
                        <w:sz w:val="20"/>
                        <w:szCs w:val="20"/>
                      </w:rPr>
                      <w:t>dk.epd@uvzsr.sk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68"/>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b/>
                      <w:bCs/>
                      <w:color w:val="333333"/>
                      <w:sz w:val="20"/>
                      <w:szCs w:val="20"/>
                    </w:rPr>
                    <w:t>Dunajská Streda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333333"/>
                      <w:sz w:val="20"/>
                      <w:szCs w:val="20"/>
                    </w:rPr>
                    <w:t>Dunajská Streda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333333"/>
                      <w:sz w:val="20"/>
                      <w:szCs w:val="20"/>
                    </w:rPr>
                    <w:t>910 459 200</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68" w:lineRule="atLeast"/>
                    <w:rPr>
                      <w:rFonts w:ascii="Helvetica" w:hAnsi="Helvetica" w:cs="Helvetica"/>
                      <w:color w:val="333333"/>
                      <w:sz w:val="18"/>
                      <w:szCs w:val="18"/>
                    </w:rPr>
                  </w:pPr>
                  <w:r>
                    <w:rPr>
                      <w:rFonts w:ascii="Helvetica" w:hAnsi="Helvetica" w:cs="Helvetica"/>
                      <w:color w:val="333333"/>
                      <w:sz w:val="18"/>
                      <w:szCs w:val="18"/>
                    </w:rPr>
                    <w:pict/>
                  </w:r>
                  <w:hyperlink r:id="rId27" w:history="1">
                    <w:r>
                      <w:rPr>
                        <w:rStyle w:val="Hypertextovprepojenie"/>
                        <w:rFonts w:ascii="Arial" w:hAnsi="Arial" w:cs="Arial"/>
                        <w:sz w:val="20"/>
                        <w:szCs w:val="20"/>
                      </w:rPr>
                      <w:t>ds.koronavirus@uvzsr.sk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66"/>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333333"/>
                      <w:sz w:val="20"/>
                      <w:szCs w:val="20"/>
                    </w:rPr>
                    <w:t>(31) 591 1234</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66"/>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333333"/>
                      <w:sz w:val="20"/>
                      <w:szCs w:val="20"/>
                    </w:rPr>
                    <w:t>(31) 591 1235</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Galanta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Galanta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907 996 734</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8" w:history="1">
                    <w:r>
                      <w:rPr>
                        <w:rStyle w:val="Hypertextovprepojenie"/>
                        <w:rFonts w:ascii="Arial" w:hAnsi="Arial" w:cs="Arial"/>
                        <w:sz w:val="20"/>
                        <w:szCs w:val="20"/>
                      </w:rPr>
                      <w:t>ga.epid@uvzsr.sk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Gelnica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Spišská Nová Ves</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910 118 266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Hlohovec</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Trnava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905 903 053</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29" w:history="1">
                    <w:r>
                      <w:rPr>
                        <w:rStyle w:val="Hypertextovprepojenie"/>
                        <w:rFonts w:ascii="Arial" w:hAnsi="Arial" w:cs="Arial"/>
                        <w:sz w:val="20"/>
                        <w:szCs w:val="20"/>
                      </w:rPr>
                      <w:t>tt.epida@uvzsr.sk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100"/>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333333"/>
                      <w:sz w:val="20"/>
                      <w:szCs w:val="20"/>
                    </w:rPr>
                    <w:t>Humenné</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Humenné</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(57) 775 26 07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30" w:history="1">
                    <w:r>
                      <w:rPr>
                        <w:rStyle w:val="Hypertextovprepojenie"/>
                        <w:rFonts w:ascii="Arial" w:hAnsi="Arial" w:cs="Arial"/>
                        <w:sz w:val="20"/>
                        <w:szCs w:val="20"/>
                      </w:rPr>
                      <w:t>hn.epi@uvzsr.sk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100"/>
                <w:jc w:val="center"/>
              </w:trPr>
              <w:tc>
                <w:tcPr>
                  <w:tcW w:w="0" w:type="auto"/>
                  <w:vMerge/>
                  <w:tcBorders>
                    <w:top w:val="single" w:sz="8" w:space="0" w:color="A5A5A5"/>
                    <w:left w:val="single" w:sz="8" w:space="0" w:color="A5A5A5"/>
                    <w:bottom w:val="nil"/>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B65440" w:rsidRDefault="00B65440">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908 440 174</w:t>
                  </w:r>
                </w:p>
              </w:tc>
              <w:tc>
                <w:tcPr>
                  <w:tcW w:w="0" w:type="auto"/>
                  <w:vMerge/>
                  <w:tcBorders>
                    <w:top w:val="single" w:sz="8" w:space="0" w:color="A5A5A5"/>
                    <w:left w:val="nil"/>
                    <w:bottom w:val="nil"/>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63"/>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b/>
                      <w:bCs/>
                      <w:color w:val="333333"/>
                      <w:sz w:val="20"/>
                      <w:szCs w:val="20"/>
                    </w:rPr>
                    <w:t>Ilava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333333"/>
                      <w:sz w:val="20"/>
                      <w:szCs w:val="20"/>
                    </w:rPr>
                    <w:t>Považská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333333"/>
                      <w:sz w:val="20"/>
                      <w:szCs w:val="20"/>
                    </w:rPr>
                    <w:t>(42) 44 502 33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63" w:lineRule="atLeast"/>
                    <w:rPr>
                      <w:rFonts w:ascii="Helvetica" w:hAnsi="Helvetica" w:cs="Helvetica"/>
                      <w:color w:val="333333"/>
                      <w:sz w:val="18"/>
                      <w:szCs w:val="18"/>
                    </w:rPr>
                  </w:pPr>
                  <w:r>
                    <w:rPr>
                      <w:rFonts w:ascii="Helvetica" w:hAnsi="Helvetica" w:cs="Helvetica"/>
                      <w:color w:val="333333"/>
                      <w:sz w:val="18"/>
                      <w:szCs w:val="18"/>
                    </w:rPr>
                    <w:pict/>
                  </w:r>
                  <w:hyperlink r:id="rId31" w:history="1">
                    <w:r>
                      <w:rPr>
                        <w:rStyle w:val="Hypertextovprepojenie"/>
                        <w:rFonts w:ascii="Arial" w:hAnsi="Arial" w:cs="Arial"/>
                        <w:sz w:val="20"/>
                        <w:szCs w:val="20"/>
                      </w:rPr>
                      <w:t>pb.epid@uvzsr.sk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333333"/>
                      <w:sz w:val="20"/>
                      <w:szCs w:val="20"/>
                    </w:rPr>
                    <w:t>(42) 44 502 11</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333333"/>
                      <w:sz w:val="20"/>
                      <w:szCs w:val="20"/>
                    </w:rPr>
                    <w:t>911 727 930</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Kežmarok</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Poprad</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911 635 260</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Komárno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Komárno</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911 305 651</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hyperlink r:id="rId32" w:history="1">
                    <w:r>
                      <w:rPr>
                        <w:rFonts w:ascii="Arial" w:hAnsi="Arial" w:cs="Arial"/>
                        <w:color w:val="333333"/>
                        <w:sz w:val="20"/>
                        <w:szCs w:val="20"/>
                      </w:rPr>
                      <w:pict/>
                    </w:r>
                  </w:hyperlink>
                  <w:hyperlink r:id="rId33" w:history="1">
                    <w:r>
                      <w:rPr>
                        <w:rStyle w:val="Hypertextovprepojenie"/>
                        <w:rFonts w:ascii="Arial" w:hAnsi="Arial" w:cs="Arial"/>
                        <w:sz w:val="20"/>
                        <w:szCs w:val="20"/>
                      </w:rPr>
                      <w:t>koronaviruskn@uvzsr.sk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r>
                    <w:rPr>
                      <w:rFonts w:ascii="Arial" w:hAnsi="Arial" w:cs="Arial"/>
                      <w:color w:val="333333"/>
                      <w:sz w:val="20"/>
                      <w:szCs w:val="20"/>
                    </w:rPr>
                    <w:t>.</w:t>
                  </w:r>
                </w:p>
              </w:tc>
            </w:tr>
            <w:tr w:rsidR="00B65440">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333333"/>
                      <w:sz w:val="20"/>
                      <w:szCs w:val="20"/>
                    </w:rPr>
                    <w:t>Košice – 1-4, okolie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Košice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918 389 841</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spacing w:line="100" w:lineRule="atLeast"/>
                    <w:rPr>
                      <w:rFonts w:ascii="Helvetica" w:hAnsi="Helvetica" w:cs="Helvetica"/>
                      <w:color w:val="333333"/>
                      <w:sz w:val="18"/>
                      <w:szCs w:val="18"/>
                    </w:rPr>
                  </w:pPr>
                  <w:r>
                    <w:rPr>
                      <w:rFonts w:ascii="Helvetica" w:hAnsi="Helvetica" w:cs="Helvetica"/>
                      <w:color w:val="333333"/>
                      <w:sz w:val="18"/>
                      <w:szCs w:val="18"/>
                    </w:rPr>
                    <w:pict/>
                  </w:r>
                  <w:hyperlink r:id="rId34" w:history="1">
                    <w:r>
                      <w:rPr>
                        <w:rStyle w:val="Hypertextovprepojenie"/>
                        <w:rFonts w:ascii="Arial" w:hAnsi="Arial" w:cs="Arial"/>
                        <w:sz w:val="20"/>
                        <w:szCs w:val="20"/>
                      </w:rPr>
                      <w:t>koronavirus@ruvzke.sk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100"/>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rPr>
                      <w:rFonts w:ascii="Helvetica" w:hAnsi="Helvetica" w:cs="Helvetica"/>
                      <w:color w:val="333333"/>
                      <w:sz w:val="10"/>
                      <w:szCs w:val="18"/>
                    </w:rPr>
                  </w:pP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Krupina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Zvolen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(45) 555 23 58</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35" w:history="1">
                    <w:r>
                      <w:rPr>
                        <w:rStyle w:val="Hypertextovprepojenie"/>
                        <w:rFonts w:ascii="Arial" w:hAnsi="Arial" w:cs="Arial"/>
                        <w:sz w:val="20"/>
                        <w:szCs w:val="20"/>
                      </w:rPr>
                      <w:t>zv.epid@uvzsr.sk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Kysucké Nové Mesto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Čadca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919 453 544</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36" w:history="1">
                    <w:r>
                      <w:rPr>
                        <w:rStyle w:val="Hypertextovprepojenie"/>
                        <w:rFonts w:ascii="Arial" w:hAnsi="Arial" w:cs="Arial"/>
                        <w:sz w:val="20"/>
                        <w:szCs w:val="20"/>
                      </w:rPr>
                      <w:t>ca.koronavirus@uvzsr.sk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333333"/>
                      <w:sz w:val="20"/>
                      <w:szCs w:val="20"/>
                    </w:rPr>
                    <w:t>Levice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Levice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(36) 6 305 340</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hyperlink r:id="rId37" w:history="1">
                    <w:r>
                      <w:rPr>
                        <w:rFonts w:ascii="Arial" w:hAnsi="Arial" w:cs="Arial"/>
                        <w:color w:val="333333"/>
                        <w:sz w:val="20"/>
                        <w:szCs w:val="20"/>
                      </w:rPr>
                      <w:pict/>
                    </w:r>
                  </w:hyperlink>
                  <w:hyperlink r:id="rId38" w:history="1">
                    <w:r>
                      <w:rPr>
                        <w:rStyle w:val="Hypertextovprepojenie"/>
                        <w:rFonts w:ascii="Arial" w:hAnsi="Arial" w:cs="Arial"/>
                        <w:sz w:val="20"/>
                        <w:szCs w:val="20"/>
                      </w:rPr>
                      <w:t>lv.epid@uvzsr.sk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100"/>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948 632 973</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Levoča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Poprad</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911 635 260</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B65440">
              <w:trPr>
                <w:trHeight w:val="94"/>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Liptovský Mikuláš</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Liptovský Mikuláš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911 236 988</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39" w:history="1">
                    <w:r>
                      <w:rPr>
                        <w:rStyle w:val="Hypertextovprepojenie"/>
                        <w:rFonts w:ascii="Arial" w:hAnsi="Arial" w:cs="Arial"/>
                        <w:sz w:val="20"/>
                        <w:szCs w:val="20"/>
                      </w:rPr>
                      <w:t>lm.oe@uvzsr.sk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3"/>
                <w:jc w:val="center"/>
              </w:trPr>
              <w:tc>
                <w:tcPr>
                  <w:tcW w:w="0" w:type="auto"/>
                  <w:vMerge/>
                  <w:tcBorders>
                    <w:top w:val="single" w:sz="8" w:space="0" w:color="A5A5A5"/>
                    <w:left w:val="single" w:sz="8" w:space="0" w:color="A5A5A5"/>
                    <w:bottom w:val="nil"/>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B65440" w:rsidRDefault="00B65440">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903 550 420</w:t>
                  </w:r>
                </w:p>
              </w:tc>
              <w:tc>
                <w:tcPr>
                  <w:tcW w:w="0" w:type="auto"/>
                  <w:vMerge/>
                  <w:tcBorders>
                    <w:top w:val="single" w:sz="8" w:space="0" w:color="A5A5A5"/>
                    <w:left w:val="nil"/>
                    <w:bottom w:val="nil"/>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Lučenec</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Lučenec</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(47) 43 235 72</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0" w:history="1">
                    <w:r>
                      <w:rPr>
                        <w:rStyle w:val="Hypertextovprepojenie"/>
                        <w:rFonts w:ascii="Arial" w:hAnsi="Arial" w:cs="Arial"/>
                        <w:sz w:val="20"/>
                        <w:szCs w:val="20"/>
                      </w:rPr>
                      <w:t>lc.epidemiologia@uvzsr.sk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Malacky</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rPr>
                      <w:rFonts w:ascii="Helvetica" w:hAnsi="Helvetica" w:cs="Helvetica"/>
                      <w:color w:val="333333"/>
                      <w:sz w:val="18"/>
                      <w:szCs w:val="18"/>
                    </w:rPr>
                  </w:pPr>
                  <w:r>
                    <w:rPr>
                      <w:rFonts w:ascii="Helvetica" w:hAnsi="Helvetica" w:cs="Helvetica"/>
                      <w:color w:val="333333"/>
                      <w:sz w:val="18"/>
                      <w:szCs w:val="18"/>
                    </w:rPr>
                    <w:pict/>
                  </w:r>
                  <w:hyperlink r:id="rId41" w:history="1">
                    <w:r>
                      <w:rPr>
                        <w:rStyle w:val="Hypertextovprepojenie"/>
                        <w:rFonts w:ascii="Arial" w:hAnsi="Arial" w:cs="Arial"/>
                        <w:sz w:val="20"/>
                        <w:szCs w:val="20"/>
                      </w:rPr>
                      <w:t>ba.epi@uvzsr.sk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Martin</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Martin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902 740 766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2" w:history="1">
                    <w:r>
                      <w:rPr>
                        <w:rStyle w:val="Hypertextovprepojenie"/>
                        <w:rFonts w:ascii="Arial" w:hAnsi="Arial" w:cs="Arial"/>
                        <w:sz w:val="20"/>
                        <w:szCs w:val="20"/>
                      </w:rPr>
                      <w:t>mt.epid@uvzsr.sk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Medzilaborce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Humenné</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(57) 775 26 07</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43" w:history="1">
                    <w:r>
                      <w:rPr>
                        <w:rStyle w:val="Hypertextovprepojenie"/>
                        <w:rFonts w:ascii="Arial" w:hAnsi="Arial" w:cs="Arial"/>
                        <w:sz w:val="20"/>
                        <w:szCs w:val="20"/>
                      </w:rPr>
                      <w:t>hn.epi@uvzsr.sk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3"/>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908 440 174</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Michalovce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Michalovce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(56) 6880 617</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44" w:history="1">
                    <w:r>
                      <w:rPr>
                        <w:rStyle w:val="Hypertextovprepojenie"/>
                        <w:rFonts w:ascii="Arial" w:hAnsi="Arial" w:cs="Arial"/>
                        <w:sz w:val="20"/>
                        <w:szCs w:val="20"/>
                      </w:rPr>
                      <w:t>mi.epid@uvzsr.sk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3"/>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(56) 6880 621</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Myjava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Trenčín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911 763 203</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5" w:history="1">
                    <w:r>
                      <w:rPr>
                        <w:rStyle w:val="Hypertextovprepojenie"/>
                        <w:rFonts w:ascii="Arial" w:hAnsi="Arial" w:cs="Arial"/>
                        <w:sz w:val="20"/>
                        <w:szCs w:val="20"/>
                      </w:rPr>
                      <w:t>tn.covid19@uvzsr.sk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Námestovo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Dolný Kubín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908 460 521</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6" w:history="1">
                    <w:r>
                      <w:rPr>
                        <w:rStyle w:val="Hypertextovprepojenie"/>
                        <w:rFonts w:ascii="Arial" w:hAnsi="Arial" w:cs="Arial"/>
                        <w:sz w:val="20"/>
                        <w:szCs w:val="20"/>
                      </w:rPr>
                      <w:t>dk.epd@uvzsr.sk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Nitra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Nitra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(37) 65 604 64</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47" w:history="1">
                    <w:r>
                      <w:rPr>
                        <w:rStyle w:val="Hypertextovprepojenie"/>
                        <w:rFonts w:ascii="Calibri" w:hAnsi="Calibri" w:cs="Helvetica"/>
                        <w:sz w:val="20"/>
                        <w:szCs w:val="20"/>
                      </w:rPr>
                      <w:t>nr.covid@uvzsr.sk</w:t>
                    </w:r>
                  </w:hyperlink>
                  <w:r>
                    <w:rPr>
                      <w:rFonts w:ascii="Calibri" w:hAnsi="Calibri" w:cs="Helvetica"/>
                      <w:color w:val="333333"/>
                      <w:sz w:val="20"/>
                      <w:szCs w:val="20"/>
                    </w:rPr>
                    <w:t xml:space="preserve"> </w:t>
                  </w:r>
                  <w:r>
                    <w:rPr>
                      <w:rFonts w:ascii="Calibri" w:hAnsi="Calibri" w:cs="Helvetica"/>
                      <w:color w:val="333333"/>
                      <w:sz w:val="20"/>
                      <w:szCs w:val="20"/>
                    </w:rPr>
                    <w:pict/>
                  </w:r>
                  <w:r>
                    <w:rPr>
                      <w:rFonts w:ascii="Calibri" w:hAnsi="Calibri" w:cs="Helvetica"/>
                      <w:vanish/>
                      <w:color w:val="333333"/>
                      <w:sz w:val="20"/>
                      <w:szCs w:val="20"/>
                    </w:rPr>
                    <w:t xml:space="preserve">Táto adresa je chránená pred robotmi nevyžiadanej pošty. Ak ju chcete vidieť, musíte mať povolený JavaScript. </w:t>
                  </w:r>
                  <w:r>
                    <w:rPr>
                      <w:rFonts w:ascii="Calibri" w:hAnsi="Calibri" w:cs="Helvetica"/>
                      <w:vanish/>
                      <w:color w:val="333333"/>
                      <w:sz w:val="20"/>
                      <w:szCs w:val="20"/>
                    </w:rPr>
                    <w:pict/>
                  </w:r>
                </w:p>
              </w:tc>
            </w:tr>
            <w:tr w:rsidR="00B65440">
              <w:trPr>
                <w:trHeight w:val="93"/>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(37) 65 604 61</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Nové Mesto nad Váhom</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Trenčín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911 763 203</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48" w:history="1">
                    <w:r>
                      <w:rPr>
                        <w:rStyle w:val="Hypertextovprepojenie"/>
                        <w:rFonts w:ascii="Arial" w:hAnsi="Arial" w:cs="Arial"/>
                        <w:sz w:val="20"/>
                        <w:szCs w:val="20"/>
                      </w:rPr>
                      <w:t>tn.covid19@uvzsr.sk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100"/>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333333"/>
                      <w:sz w:val="20"/>
                      <w:szCs w:val="20"/>
                    </w:rPr>
                    <w:t>Nové Zámky</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Nové Zámky</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(35) 64 009 97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49" w:history="1">
                    <w:r>
                      <w:rPr>
                        <w:rStyle w:val="Hypertextovprepojenie"/>
                        <w:rFonts w:ascii="Arial" w:hAnsi="Arial" w:cs="Arial"/>
                        <w:sz w:val="20"/>
                        <w:szCs w:val="20"/>
                      </w:rPr>
                      <w:t>nz.epid@uvzsr.sk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100"/>
                <w:jc w:val="center"/>
              </w:trPr>
              <w:tc>
                <w:tcPr>
                  <w:tcW w:w="0" w:type="auto"/>
                  <w:vMerge/>
                  <w:tcBorders>
                    <w:top w:val="single" w:sz="8" w:space="0" w:color="A5A5A5"/>
                    <w:left w:val="single" w:sz="8" w:space="0" w:color="A5A5A5"/>
                    <w:bottom w:val="nil"/>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B65440" w:rsidRDefault="00B65440">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903 464 532</w:t>
                  </w:r>
                </w:p>
              </w:tc>
              <w:tc>
                <w:tcPr>
                  <w:tcW w:w="0" w:type="auto"/>
                  <w:vMerge/>
                  <w:tcBorders>
                    <w:top w:val="single" w:sz="8" w:space="0" w:color="A5A5A5"/>
                    <w:left w:val="nil"/>
                    <w:bottom w:val="nil"/>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Partizánske</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Prievidza so sídlom Bojnice</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(46) 519 20 26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0" w:history="1">
                    <w:r>
                      <w:rPr>
                        <w:rStyle w:val="Hypertextovprepojenie"/>
                        <w:rFonts w:ascii="Arial" w:hAnsi="Arial" w:cs="Arial"/>
                        <w:sz w:val="20"/>
                        <w:szCs w:val="20"/>
                      </w:rPr>
                      <w:t>koronavirus@ruvzpd.sk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Pezinok</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Piešťany</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Trnava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905 903 053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1" w:history="1">
                    <w:r>
                      <w:rPr>
                        <w:rStyle w:val="Hypertextovprepojenie"/>
                        <w:rFonts w:ascii="Arial" w:hAnsi="Arial" w:cs="Arial"/>
                        <w:sz w:val="20"/>
                        <w:szCs w:val="20"/>
                      </w:rPr>
                      <w:t>tt.epida@uvzsr.sk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Poltár</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Lučenec</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(47) 43 235 72</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2" w:history="1">
                    <w:r>
                      <w:rPr>
                        <w:rStyle w:val="Hypertextovprepojenie"/>
                        <w:rFonts w:ascii="Arial" w:hAnsi="Arial" w:cs="Arial"/>
                        <w:sz w:val="20"/>
                        <w:szCs w:val="20"/>
                      </w:rPr>
                      <w:t>lc.epidemiologia@uvzsr.sk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Poprad</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Poprad</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911 635 260</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B65440">
              <w:trPr>
                <w:trHeight w:val="68"/>
                <w:jc w:val="center"/>
              </w:trPr>
              <w:tc>
                <w:tcPr>
                  <w:tcW w:w="2580" w:type="dxa"/>
                  <w:vMerge w:val="restart"/>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b/>
                      <w:bCs/>
                      <w:color w:val="333333"/>
                      <w:sz w:val="20"/>
                      <w:szCs w:val="20"/>
                    </w:rPr>
                    <w:t>Považská Bystrica</w:t>
                  </w:r>
                </w:p>
              </w:tc>
              <w:tc>
                <w:tcPr>
                  <w:tcW w:w="2660" w:type="dxa"/>
                  <w:vMerge w:val="restart"/>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333333"/>
                      <w:sz w:val="20"/>
                      <w:szCs w:val="20"/>
                    </w:rPr>
                    <w:t>Považská Bystrica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333333"/>
                      <w:sz w:val="20"/>
                      <w:szCs w:val="20"/>
                    </w:rPr>
                    <w:t>(42) 44 502 33</w:t>
                  </w:r>
                </w:p>
              </w:tc>
              <w:tc>
                <w:tcPr>
                  <w:tcW w:w="2340" w:type="dxa"/>
                  <w:vMerge w:val="restart"/>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68" w:lineRule="atLeast"/>
                    <w:rPr>
                      <w:rFonts w:ascii="Helvetica" w:hAnsi="Helvetica" w:cs="Helvetica"/>
                      <w:color w:val="333333"/>
                      <w:sz w:val="18"/>
                      <w:szCs w:val="18"/>
                    </w:rPr>
                  </w:pPr>
                  <w:r>
                    <w:rPr>
                      <w:rFonts w:ascii="Helvetica" w:hAnsi="Helvetica" w:cs="Helvetica"/>
                      <w:color w:val="333333"/>
                      <w:sz w:val="18"/>
                      <w:szCs w:val="18"/>
                    </w:rPr>
                    <w:pict/>
                  </w:r>
                  <w:hyperlink r:id="rId53" w:history="1">
                    <w:r>
                      <w:rPr>
                        <w:rStyle w:val="Hypertextovprepojenie"/>
                        <w:rFonts w:ascii="Arial" w:hAnsi="Arial" w:cs="Arial"/>
                        <w:sz w:val="20"/>
                        <w:szCs w:val="20"/>
                      </w:rPr>
                      <w:t>pb.epid@uvzsr.sk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66"/>
                <w:jc w:val="center"/>
              </w:trPr>
              <w:tc>
                <w:tcPr>
                  <w:tcW w:w="0" w:type="auto"/>
                  <w:vMerge/>
                  <w:tcBorders>
                    <w:top w:val="nil"/>
                    <w:left w:val="single" w:sz="8" w:space="0" w:color="A5A5A5"/>
                    <w:bottom w:val="nil"/>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333333"/>
                      <w:sz w:val="20"/>
                      <w:szCs w:val="20"/>
                    </w:rPr>
                    <w:t>(42) 44 502 11</w:t>
                  </w:r>
                </w:p>
              </w:tc>
              <w:tc>
                <w:tcPr>
                  <w:tcW w:w="0" w:type="auto"/>
                  <w:vMerge/>
                  <w:tcBorders>
                    <w:top w:val="nil"/>
                    <w:left w:val="nil"/>
                    <w:bottom w:val="nil"/>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66"/>
                <w:jc w:val="center"/>
              </w:trPr>
              <w:tc>
                <w:tcPr>
                  <w:tcW w:w="0" w:type="auto"/>
                  <w:vMerge/>
                  <w:tcBorders>
                    <w:top w:val="nil"/>
                    <w:left w:val="single" w:sz="8" w:space="0" w:color="A5A5A5"/>
                    <w:bottom w:val="nil"/>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5440" w:rsidRDefault="00B65440">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333333"/>
                      <w:sz w:val="20"/>
                      <w:szCs w:val="20"/>
                    </w:rPr>
                    <w:t>911 727 930</w:t>
                  </w:r>
                </w:p>
              </w:tc>
              <w:tc>
                <w:tcPr>
                  <w:tcW w:w="0" w:type="auto"/>
                  <w:vMerge/>
                  <w:tcBorders>
                    <w:top w:val="nil"/>
                    <w:left w:val="nil"/>
                    <w:bottom w:val="nil"/>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27"/>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b/>
                      <w:bCs/>
                      <w:color w:val="333333"/>
                      <w:sz w:val="20"/>
                      <w:szCs w:val="20"/>
                    </w:rPr>
                    <w:t>Prešov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333333"/>
                      <w:sz w:val="20"/>
                      <w:szCs w:val="20"/>
                    </w:rPr>
                    <w:t>Prešov</w:t>
                  </w: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B65440" w:rsidRDefault="00B65440">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333333"/>
                      <w:sz w:val="20"/>
                      <w:szCs w:val="20"/>
                    </w:rPr>
                    <w:t>911 908 823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4" w:history="1">
                    <w:r>
                      <w:rPr>
                        <w:rStyle w:val="Hypertextovprepojenie"/>
                        <w:rFonts w:ascii="Arial" w:hAnsi="Arial" w:cs="Arial"/>
                        <w:sz w:val="20"/>
                        <w:szCs w:val="20"/>
                      </w:rPr>
                      <w:t>po.epidemiologia@uvzsr.sk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5" w:history="1">
                    <w:r>
                      <w:rPr>
                        <w:rStyle w:val="Hypertextovprepojenie"/>
                        <w:rFonts w:ascii="Arial" w:hAnsi="Arial" w:cs="Arial"/>
                        <w:sz w:val="20"/>
                        <w:szCs w:val="20"/>
                      </w:rPr>
                      <w:t>po.sekretariat@uvzsr.sk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p w:rsidR="00B65440" w:rsidRDefault="00B65440">
                  <w:pPr>
                    <w:pStyle w:val="Normlnywebov"/>
                    <w:spacing w:before="0" w:beforeAutospacing="0" w:after="0" w:afterAutospacing="0" w:line="27" w:lineRule="atLeast"/>
                    <w:rPr>
                      <w:rFonts w:ascii="Helvetica" w:hAnsi="Helvetica" w:cs="Helvetica"/>
                      <w:color w:val="333333"/>
                      <w:sz w:val="18"/>
                      <w:szCs w:val="18"/>
                    </w:rPr>
                  </w:pPr>
                  <w:r>
                    <w:rPr>
                      <w:rFonts w:ascii="Helvetica" w:hAnsi="Helvetica" w:cs="Helvetica"/>
                      <w:color w:val="333333"/>
                      <w:sz w:val="18"/>
                      <w:szCs w:val="18"/>
                    </w:rPr>
                    <w:pict/>
                  </w:r>
                  <w:hyperlink r:id="rId56" w:history="1">
                    <w:r>
                      <w:rPr>
                        <w:rStyle w:val="Hypertextovprepojenie"/>
                        <w:rFonts w:ascii="Arial" w:hAnsi="Arial" w:cs="Arial"/>
                        <w:sz w:val="20"/>
                        <w:szCs w:val="20"/>
                      </w:rPr>
                      <w:t>po.riaditel@uvzsr.sk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B65440" w:rsidRDefault="00B65440">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910 752 010</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B65440" w:rsidRDefault="00B65440">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337</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B65440" w:rsidRDefault="00B65440">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368</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B65440" w:rsidRDefault="00B65440">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345</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B65440" w:rsidRDefault="00B65440">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342</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B65440" w:rsidRDefault="00B65440">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351</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Prievidza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Prievidza so sídlom Bojnice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(46) 519 20 26</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7" w:history="1">
                    <w:r>
                      <w:rPr>
                        <w:rStyle w:val="Hypertextovprepojenie"/>
                        <w:rFonts w:ascii="Arial" w:hAnsi="Arial" w:cs="Arial"/>
                        <w:sz w:val="20"/>
                        <w:szCs w:val="20"/>
                      </w:rPr>
                      <w:t>koronavirus@ruvzpd.sk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63"/>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b/>
                      <w:bCs/>
                      <w:color w:val="333333"/>
                      <w:sz w:val="20"/>
                      <w:szCs w:val="20"/>
                    </w:rPr>
                    <w:t>Púchov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333333"/>
                      <w:sz w:val="20"/>
                      <w:szCs w:val="20"/>
                    </w:rPr>
                    <w:t>Považská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333333"/>
                      <w:sz w:val="20"/>
                      <w:szCs w:val="20"/>
                    </w:rPr>
                    <w:t>(42) 44 502 33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63" w:lineRule="atLeast"/>
                    <w:rPr>
                      <w:rFonts w:ascii="Helvetica" w:hAnsi="Helvetica" w:cs="Helvetica"/>
                      <w:color w:val="333333"/>
                      <w:sz w:val="18"/>
                      <w:szCs w:val="18"/>
                    </w:rPr>
                  </w:pPr>
                  <w:r>
                    <w:rPr>
                      <w:rFonts w:ascii="Helvetica" w:hAnsi="Helvetica" w:cs="Helvetica"/>
                      <w:color w:val="333333"/>
                      <w:sz w:val="18"/>
                      <w:szCs w:val="18"/>
                    </w:rPr>
                    <w:pict/>
                  </w:r>
                  <w:hyperlink r:id="rId58" w:history="1">
                    <w:r>
                      <w:rPr>
                        <w:rStyle w:val="Hypertextovprepojenie"/>
                        <w:rFonts w:ascii="Arial" w:hAnsi="Arial" w:cs="Arial"/>
                        <w:sz w:val="20"/>
                        <w:szCs w:val="20"/>
                      </w:rPr>
                      <w:t>pb.epid@uvzsr.sk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333333"/>
                      <w:sz w:val="20"/>
                      <w:szCs w:val="20"/>
                    </w:rPr>
                    <w:t>(42) 44 502 11</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333333"/>
                      <w:sz w:val="20"/>
                      <w:szCs w:val="20"/>
                    </w:rPr>
                    <w:t>911 727 930</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lastRenderedPageBreak/>
                    <w:t>Revúca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Rimavská Sobota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918 542 763</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59" w:history="1">
                    <w:r>
                      <w:rPr>
                        <w:rStyle w:val="Hypertextovprepojenie"/>
                        <w:rFonts w:ascii="Arial" w:hAnsi="Arial" w:cs="Arial"/>
                        <w:sz w:val="20"/>
                        <w:szCs w:val="20"/>
                      </w:rPr>
                      <w:t>rs.epid@uvzsr.sk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Rimavská Sobota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Rimavská Sobota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918 542 763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60" w:history="1">
                    <w:r>
                      <w:rPr>
                        <w:rStyle w:val="Hypertextovprepojenie"/>
                        <w:rFonts w:ascii="Arial" w:hAnsi="Arial" w:cs="Arial"/>
                        <w:sz w:val="20"/>
                        <w:szCs w:val="20"/>
                      </w:rPr>
                      <w:t>rs.epid@uvzsr.sk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Rožňava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Rožňava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918 222 887</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61" w:history="1">
                    <w:r>
                      <w:rPr>
                        <w:rStyle w:val="Hypertextovprepojenie"/>
                        <w:rFonts w:ascii="Arial" w:hAnsi="Arial" w:cs="Arial"/>
                        <w:sz w:val="20"/>
                        <w:szCs w:val="20"/>
                      </w:rPr>
                      <w:t>rv.koronavirus@uvzsr.sk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4"/>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Ružomberok</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Liptovský Mikuláš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911 236 988</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62" w:history="1">
                    <w:r>
                      <w:rPr>
                        <w:rStyle w:val="Hypertextovprepojenie"/>
                        <w:rFonts w:ascii="Arial" w:hAnsi="Arial" w:cs="Arial"/>
                        <w:sz w:val="20"/>
                        <w:szCs w:val="20"/>
                      </w:rPr>
                      <w:t>lm.oe@uvzsr.sk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903 550 420</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27"/>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b/>
                      <w:bCs/>
                      <w:color w:val="333333"/>
                      <w:sz w:val="20"/>
                      <w:szCs w:val="20"/>
                    </w:rPr>
                    <w:t>Sabinov</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333333"/>
                      <w:sz w:val="20"/>
                      <w:szCs w:val="20"/>
                    </w:rPr>
                    <w:t>Prešov</w:t>
                  </w: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B65440" w:rsidRDefault="00B65440">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333333"/>
                      <w:sz w:val="20"/>
                      <w:szCs w:val="20"/>
                    </w:rPr>
                    <w:t>911 908 823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63" w:history="1">
                    <w:r>
                      <w:rPr>
                        <w:rStyle w:val="Hypertextovprepojenie"/>
                        <w:rFonts w:ascii="Arial" w:hAnsi="Arial" w:cs="Arial"/>
                        <w:sz w:val="20"/>
                        <w:szCs w:val="20"/>
                      </w:rPr>
                      <w:t>po.epidemiologia@uvzsr.sk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64" w:history="1">
                    <w:r>
                      <w:rPr>
                        <w:rStyle w:val="Hypertextovprepojenie"/>
                        <w:rFonts w:ascii="Arial" w:hAnsi="Arial" w:cs="Arial"/>
                        <w:sz w:val="20"/>
                        <w:szCs w:val="20"/>
                      </w:rPr>
                      <w:t>po.sekretariat@uvzsr.sk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p w:rsidR="00B65440" w:rsidRDefault="00B65440">
                  <w:pPr>
                    <w:pStyle w:val="Normlnywebov"/>
                    <w:spacing w:before="0" w:beforeAutospacing="0" w:after="0" w:afterAutospacing="0" w:line="27" w:lineRule="atLeast"/>
                    <w:rPr>
                      <w:rFonts w:ascii="Helvetica" w:hAnsi="Helvetica" w:cs="Helvetica"/>
                      <w:color w:val="333333"/>
                      <w:sz w:val="18"/>
                      <w:szCs w:val="18"/>
                    </w:rPr>
                  </w:pPr>
                  <w:r>
                    <w:rPr>
                      <w:rFonts w:ascii="Helvetica" w:hAnsi="Helvetica" w:cs="Helvetica"/>
                      <w:color w:val="333333"/>
                      <w:sz w:val="18"/>
                      <w:szCs w:val="18"/>
                    </w:rPr>
                    <w:pict/>
                  </w:r>
                  <w:hyperlink r:id="rId65" w:history="1">
                    <w:r>
                      <w:rPr>
                        <w:rStyle w:val="Hypertextovprepojenie"/>
                        <w:rFonts w:ascii="Arial" w:hAnsi="Arial" w:cs="Arial"/>
                        <w:sz w:val="20"/>
                        <w:szCs w:val="20"/>
                      </w:rPr>
                      <w:t>po.sekretariat@uvzsr.sk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25"/>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B65440" w:rsidRDefault="00B65440">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910 752 010</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25"/>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B65440" w:rsidRDefault="00B65440">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337</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25"/>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B65440" w:rsidRDefault="00B65440">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368</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25"/>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B65440" w:rsidRDefault="00B65440">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345</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25"/>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B65440" w:rsidRDefault="00B65440">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342</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25"/>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B65440" w:rsidRDefault="00B65440">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333333"/>
                      <w:sz w:val="20"/>
                      <w:szCs w:val="20"/>
                    </w:rPr>
                    <w:t>(51) 7580 351</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Senec</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rPr>
                      <w:rFonts w:ascii="Helvetica" w:hAnsi="Helvetica" w:cs="Helvetica"/>
                      <w:color w:val="333333"/>
                      <w:sz w:val="18"/>
                      <w:szCs w:val="18"/>
                    </w:rPr>
                  </w:pPr>
                  <w:r>
                    <w:rPr>
                      <w:rFonts w:ascii="Helvetica" w:hAnsi="Helvetica" w:cs="Helvetica"/>
                      <w:color w:val="333333"/>
                      <w:sz w:val="18"/>
                      <w:szCs w:val="18"/>
                    </w:rPr>
                    <w:pict/>
                  </w:r>
                  <w:hyperlink r:id="rId66" w:history="1">
                    <w:r>
                      <w:rPr>
                        <w:rStyle w:val="Hypertextovprepojenie"/>
                        <w:rFonts w:ascii="Arial" w:hAnsi="Arial" w:cs="Arial"/>
                        <w:sz w:val="20"/>
                        <w:szCs w:val="20"/>
                      </w:rPr>
                      <w:t>ba.epi@uvzsr.sk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Senica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Senica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917 149 459</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Skalica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Senica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917 149 459</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B65440">
              <w:trPr>
                <w:trHeight w:val="94"/>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Snina</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Humenné</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(57) 775 26 07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67" w:history="1">
                    <w:r>
                      <w:rPr>
                        <w:rStyle w:val="Hypertextovprepojenie"/>
                        <w:rFonts w:ascii="Arial" w:hAnsi="Arial" w:cs="Arial"/>
                        <w:sz w:val="20"/>
                        <w:szCs w:val="20"/>
                      </w:rPr>
                      <w:t>hn.epi@uvzsr.sk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3"/>
                <w:jc w:val="center"/>
              </w:trPr>
              <w:tc>
                <w:tcPr>
                  <w:tcW w:w="0" w:type="auto"/>
                  <w:vMerge/>
                  <w:tcBorders>
                    <w:top w:val="single" w:sz="8" w:space="0" w:color="A5A5A5"/>
                    <w:left w:val="single" w:sz="8" w:space="0" w:color="A5A5A5"/>
                    <w:bottom w:val="nil"/>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B65440" w:rsidRDefault="00B65440">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908 440 174</w:t>
                  </w:r>
                </w:p>
              </w:tc>
              <w:tc>
                <w:tcPr>
                  <w:tcW w:w="0" w:type="auto"/>
                  <w:vMerge/>
                  <w:tcBorders>
                    <w:top w:val="single" w:sz="8" w:space="0" w:color="A5A5A5"/>
                    <w:left w:val="nil"/>
                    <w:bottom w:val="nil"/>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94"/>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Sobrance</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Michalovce</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(56) 6880 617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68" w:history="1">
                    <w:r>
                      <w:rPr>
                        <w:rStyle w:val="Hypertextovprepojenie"/>
                        <w:rFonts w:ascii="Arial" w:hAnsi="Arial" w:cs="Arial"/>
                        <w:sz w:val="20"/>
                        <w:szCs w:val="20"/>
                      </w:rPr>
                      <w:t>mi.epid@uvzsr.sk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3"/>
                <w:jc w:val="center"/>
              </w:trPr>
              <w:tc>
                <w:tcPr>
                  <w:tcW w:w="0" w:type="auto"/>
                  <w:vMerge/>
                  <w:tcBorders>
                    <w:top w:val="single" w:sz="8" w:space="0" w:color="A5A5A5"/>
                    <w:left w:val="single" w:sz="8" w:space="0" w:color="A5A5A5"/>
                    <w:bottom w:val="nil"/>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B65440" w:rsidRDefault="00B65440">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(56) 6880 621</w:t>
                  </w:r>
                </w:p>
              </w:tc>
              <w:tc>
                <w:tcPr>
                  <w:tcW w:w="0" w:type="auto"/>
                  <w:vMerge/>
                  <w:tcBorders>
                    <w:top w:val="single" w:sz="8" w:space="0" w:color="A5A5A5"/>
                    <w:left w:val="nil"/>
                    <w:bottom w:val="nil"/>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Spišská Nová Ves</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Spišská Nová Ves</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910 118 266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B65440">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Stará Ľubovňa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Stará Ľubovňa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902 197 145</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69" w:history="1">
                    <w:r>
                      <w:rPr>
                        <w:rStyle w:val="Hypertextovprepojenie"/>
                        <w:rFonts w:ascii="Arial" w:hAnsi="Arial" w:cs="Arial"/>
                        <w:sz w:val="20"/>
                        <w:szCs w:val="20"/>
                      </w:rPr>
                      <w:t>sl.epida@uvzsr.sk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3"/>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911 715 571</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Stropkov</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Svidník</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911 614 378</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0" w:history="1">
                    <w:r>
                      <w:rPr>
                        <w:rStyle w:val="Hypertextovprepojenie"/>
                        <w:rFonts w:ascii="Arial" w:hAnsi="Arial" w:cs="Arial"/>
                        <w:sz w:val="20"/>
                        <w:szCs w:val="20"/>
                      </w:rPr>
                      <w:t>sk.epidemiologia@uvzsr.sk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Svidník</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Svidník</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911 614 378</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1" w:history="1">
                    <w:r>
                      <w:rPr>
                        <w:rStyle w:val="Hypertextovprepojenie"/>
                        <w:rFonts w:ascii="Arial" w:hAnsi="Arial" w:cs="Arial"/>
                        <w:sz w:val="20"/>
                        <w:szCs w:val="20"/>
                      </w:rPr>
                      <w:t>sk.epidemiologia@uvzsr.sk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Šaľa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Nitra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(37) 64 604 64</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hyperlink r:id="rId72" w:history="1">
                    <w:r>
                      <w:rPr>
                        <w:rFonts w:ascii="Helvetica" w:hAnsi="Helvetica" w:cs="Helvetica"/>
                        <w:color w:val="333333"/>
                        <w:sz w:val="20"/>
                        <w:szCs w:val="20"/>
                      </w:rPr>
                      <w:pict/>
                    </w:r>
                  </w:hyperlink>
                  <w:hyperlink r:id="rId73" w:history="1">
                    <w:r>
                      <w:rPr>
                        <w:rStyle w:val="Hypertextovprepojenie"/>
                        <w:rFonts w:ascii="Helvetica" w:hAnsi="Helvetica" w:cs="Helvetica"/>
                        <w:sz w:val="20"/>
                        <w:szCs w:val="20"/>
                      </w:rPr>
                      <w:t>nr.covid@uvzsr.sk</w:t>
                    </w:r>
                  </w:hyperlink>
                  <w:r>
                    <w:rPr>
                      <w:rFonts w:ascii="Helvetica" w:hAnsi="Helvetica" w:cs="Helvetica"/>
                      <w:color w:val="333333"/>
                      <w:sz w:val="20"/>
                      <w:szCs w:val="20"/>
                    </w:rPr>
                    <w:t xml:space="preserve"> </w:t>
                  </w:r>
                  <w:r>
                    <w:rPr>
                      <w:rFonts w:ascii="Helvetica" w:hAnsi="Helvetica" w:cs="Helvetica"/>
                      <w:color w:val="333333"/>
                      <w:sz w:val="20"/>
                      <w:szCs w:val="20"/>
                    </w:rPr>
                    <w:pict/>
                  </w:r>
                  <w:r>
                    <w:rPr>
                      <w:rFonts w:ascii="Helvetica" w:hAnsi="Helvetica" w:cs="Helvetica"/>
                      <w:vanish/>
                      <w:color w:val="333333"/>
                      <w:sz w:val="20"/>
                      <w:szCs w:val="20"/>
                    </w:rPr>
                    <w:t xml:space="preserve">Táto adresa je chránená pred robotmi nevyžiadanej pošty. Ak ju chcete vidieť, musíte mať povolený JavaScript. </w:t>
                  </w:r>
                  <w:r>
                    <w:rPr>
                      <w:rFonts w:ascii="Helvetica" w:hAnsi="Helvetica" w:cs="Helvetica"/>
                      <w:vanish/>
                      <w:color w:val="333333"/>
                      <w:sz w:val="20"/>
                      <w:szCs w:val="20"/>
                    </w:rPr>
                    <w:pict/>
                  </w:r>
                </w:p>
              </w:tc>
            </w:tr>
            <w:tr w:rsidR="00B65440">
              <w:trPr>
                <w:trHeight w:val="93"/>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(37) 65 604 61</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Topoľčany</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Topoľčany</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948 206 576</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4" w:history="1">
                    <w:r>
                      <w:rPr>
                        <w:rStyle w:val="Hypertextovprepojenie"/>
                        <w:rFonts w:ascii="Arial" w:hAnsi="Arial" w:cs="Arial"/>
                        <w:sz w:val="20"/>
                        <w:szCs w:val="20"/>
                      </w:rPr>
                      <w:t>to.epid@uvzsr.sk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5" w:history="1">
                    <w:r>
                      <w:rPr>
                        <w:rStyle w:val="Hypertextovprepojenie"/>
                        <w:rFonts w:ascii="Arial" w:hAnsi="Arial" w:cs="Arial"/>
                        <w:sz w:val="20"/>
                        <w:szCs w:val="20"/>
                      </w:rPr>
                      <w:t>to.nozokomialky@uvzsr.sk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4"/>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Trebišov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Trebišov</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918 680 305</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76" w:history="1">
                    <w:r>
                      <w:rPr>
                        <w:rStyle w:val="Hypertextovprepojenie"/>
                        <w:rFonts w:ascii="Arial" w:hAnsi="Arial" w:cs="Arial"/>
                        <w:sz w:val="20"/>
                        <w:szCs w:val="20"/>
                      </w:rPr>
                      <w:t>tv.epid@uvzsr.sk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(56) 67 24 993</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Trenčín</w:t>
                  </w:r>
                </w:p>
              </w:tc>
              <w:tc>
                <w:tcPr>
                  <w:tcW w:w="2660" w:type="dxa"/>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Trenčín</w:t>
                  </w:r>
                </w:p>
              </w:tc>
              <w:tc>
                <w:tcPr>
                  <w:tcW w:w="1418" w:type="dxa"/>
                  <w:tcBorders>
                    <w:top w:val="nil"/>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911 763 203</w:t>
                  </w:r>
                </w:p>
              </w:tc>
              <w:tc>
                <w:tcPr>
                  <w:tcW w:w="2340" w:type="dxa"/>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7" w:history="1">
                    <w:r>
                      <w:rPr>
                        <w:rStyle w:val="Hypertextovprepojenie"/>
                        <w:rFonts w:ascii="Arial" w:hAnsi="Arial" w:cs="Arial"/>
                        <w:sz w:val="20"/>
                        <w:szCs w:val="20"/>
                      </w:rPr>
                      <w:t>tn.covid19@uvzsr.sk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Trnava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Trnava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905 903 053</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8" w:history="1">
                    <w:r>
                      <w:rPr>
                        <w:rStyle w:val="Hypertextovprepojenie"/>
                        <w:rFonts w:ascii="Arial" w:hAnsi="Arial" w:cs="Arial"/>
                        <w:sz w:val="20"/>
                        <w:szCs w:val="20"/>
                      </w:rPr>
                      <w:t>tt.epida@uvzsr.sk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Turčianske Teplice</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Martin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902 740 766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79" w:history="1">
                    <w:r>
                      <w:rPr>
                        <w:rStyle w:val="Hypertextovprepojenie"/>
                        <w:rFonts w:ascii="Arial" w:hAnsi="Arial" w:cs="Arial"/>
                        <w:sz w:val="20"/>
                        <w:szCs w:val="20"/>
                      </w:rPr>
                      <w:t>mt.epid@uvzsr.sk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Tvrdošín</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Dolný Kubín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908 460 521</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80" w:history="1">
                    <w:r>
                      <w:rPr>
                        <w:rStyle w:val="Hypertextovprepojenie"/>
                        <w:rFonts w:ascii="Arial" w:hAnsi="Arial" w:cs="Arial"/>
                        <w:sz w:val="20"/>
                        <w:szCs w:val="20"/>
                      </w:rPr>
                      <w:t>dk.epd@uvzsr.sk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Veľký Krtíš</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Veľký Krtíš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905 285 057</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tc>
            </w:tr>
            <w:tr w:rsidR="00B65440">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Vranov nad Topľou</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Vranov nad Topľou</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915 783 454</w:t>
                  </w:r>
                </w:p>
              </w:tc>
              <w:tc>
                <w:tcPr>
                  <w:tcW w:w="2340" w:type="dxa"/>
                  <w:tcBorders>
                    <w:top w:val="nil"/>
                    <w:left w:val="nil"/>
                    <w:bottom w:val="nil"/>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81" w:history="1">
                    <w:r>
                      <w:rPr>
                        <w:rStyle w:val="Hypertextovprepojenie"/>
                        <w:rFonts w:ascii="Arial" w:hAnsi="Arial" w:cs="Arial"/>
                        <w:sz w:val="20"/>
                        <w:szCs w:val="20"/>
                      </w:rPr>
                      <w:t>vt.epid@uvzsr.sk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4"/>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Zlaté Moravce</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Nitra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(37) 64 604 64</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hyperlink r:id="rId82" w:history="1">
                    <w:r>
                      <w:rPr>
                        <w:rFonts w:ascii="Helvetica" w:hAnsi="Helvetica" w:cs="Helvetica"/>
                        <w:color w:val="333333"/>
                        <w:sz w:val="20"/>
                        <w:szCs w:val="20"/>
                      </w:rPr>
                      <w:pict/>
                    </w:r>
                  </w:hyperlink>
                  <w:hyperlink r:id="rId83" w:history="1">
                    <w:r>
                      <w:rPr>
                        <w:rStyle w:val="Hypertextovprepojenie"/>
                        <w:rFonts w:ascii="Helvetica" w:hAnsi="Helvetica" w:cs="Helvetica"/>
                        <w:sz w:val="20"/>
                        <w:szCs w:val="20"/>
                      </w:rPr>
                      <w:t>nr.covid@uvzsr.sk</w:t>
                    </w:r>
                  </w:hyperlink>
                  <w:r>
                    <w:rPr>
                      <w:rFonts w:ascii="Helvetica" w:hAnsi="Helvetica" w:cs="Helvetica"/>
                      <w:color w:val="333333"/>
                      <w:sz w:val="20"/>
                      <w:szCs w:val="20"/>
                    </w:rPr>
                    <w:t xml:space="preserve"> </w:t>
                  </w:r>
                  <w:r>
                    <w:rPr>
                      <w:rFonts w:ascii="Helvetica" w:hAnsi="Helvetica" w:cs="Helvetica"/>
                      <w:color w:val="333333"/>
                      <w:sz w:val="20"/>
                      <w:szCs w:val="20"/>
                    </w:rPr>
                    <w:pict/>
                  </w:r>
                  <w:r>
                    <w:rPr>
                      <w:rFonts w:ascii="Helvetica" w:hAnsi="Helvetica" w:cs="Helvetica"/>
                      <w:vanish/>
                      <w:color w:val="333333"/>
                      <w:sz w:val="20"/>
                      <w:szCs w:val="20"/>
                    </w:rPr>
                    <w:t xml:space="preserve">Táto adresa je chránená pred robotmi nevyžiadanej pošty. Ak ju chcete vidieť, musíte mať povolený JavaScript. </w:t>
                  </w:r>
                  <w:r>
                    <w:rPr>
                      <w:rFonts w:ascii="Helvetica" w:hAnsi="Helvetica" w:cs="Helvetica"/>
                      <w:vanish/>
                      <w:color w:val="333333"/>
                      <w:sz w:val="20"/>
                      <w:szCs w:val="20"/>
                    </w:rPr>
                    <w:pict/>
                  </w:r>
                </w:p>
              </w:tc>
            </w:tr>
            <w:tr w:rsidR="00B65440">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(37) 65 604 61</w:t>
                  </w:r>
                </w:p>
              </w:tc>
              <w:tc>
                <w:tcPr>
                  <w:tcW w:w="0" w:type="auto"/>
                  <w:vMerge/>
                  <w:tcBorders>
                    <w:top w:val="single" w:sz="8" w:space="0" w:color="A5A5A5"/>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300"/>
                <w:jc w:val="center"/>
              </w:trPr>
              <w:tc>
                <w:tcPr>
                  <w:tcW w:w="2580" w:type="dxa"/>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Zvolen</w:t>
                  </w:r>
                </w:p>
              </w:tc>
              <w:tc>
                <w:tcPr>
                  <w:tcW w:w="2660" w:type="dxa"/>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Zvolen</w:t>
                  </w:r>
                </w:p>
              </w:tc>
              <w:tc>
                <w:tcPr>
                  <w:tcW w:w="1418" w:type="dxa"/>
                  <w:tcBorders>
                    <w:top w:val="nil"/>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(45) 555 23 58</w:t>
                  </w:r>
                </w:p>
              </w:tc>
              <w:tc>
                <w:tcPr>
                  <w:tcW w:w="2340" w:type="dxa"/>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rPr>
                      <w:rFonts w:ascii="Helvetica" w:hAnsi="Helvetica" w:cs="Helvetica"/>
                      <w:color w:val="333333"/>
                      <w:sz w:val="18"/>
                      <w:szCs w:val="18"/>
                    </w:rPr>
                  </w:pPr>
                  <w:r>
                    <w:rPr>
                      <w:rFonts w:ascii="Helvetica" w:hAnsi="Helvetica" w:cs="Helvetica"/>
                      <w:color w:val="333333"/>
                      <w:sz w:val="18"/>
                      <w:szCs w:val="18"/>
                    </w:rPr>
                    <w:pict/>
                  </w:r>
                  <w:hyperlink r:id="rId84" w:history="1">
                    <w:r>
                      <w:rPr>
                        <w:rStyle w:val="Hypertextovprepojenie"/>
                        <w:rFonts w:ascii="Arial" w:hAnsi="Arial" w:cs="Arial"/>
                        <w:sz w:val="20"/>
                        <w:szCs w:val="20"/>
                      </w:rPr>
                      <w:t>zv.epid@uvzsr.sk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333333"/>
                      <w:sz w:val="20"/>
                      <w:szCs w:val="20"/>
                    </w:rPr>
                    <w:t>Žarnovica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Žiar nad Hronom</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911 214 488</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85" w:history="1">
                    <w:r>
                      <w:rPr>
                        <w:rStyle w:val="Hypertextovprepojenie"/>
                        <w:rFonts w:ascii="Arial" w:hAnsi="Arial" w:cs="Arial"/>
                        <w:sz w:val="20"/>
                        <w:szCs w:val="20"/>
                      </w:rPr>
                      <w:t>zh.epid@uvzsr.sk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100"/>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911 214 488</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333333"/>
                      <w:sz w:val="20"/>
                      <w:szCs w:val="20"/>
                    </w:rPr>
                    <w:t>Žiar nad Hronom</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Žiar nad Hronom</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911 214 488</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Helvetica" w:hAnsi="Helvetica" w:cs="Helvetica"/>
                      <w:color w:val="333333"/>
                      <w:sz w:val="18"/>
                      <w:szCs w:val="18"/>
                    </w:rPr>
                    <w:pict/>
                  </w:r>
                  <w:hyperlink r:id="rId86" w:history="1">
                    <w:r>
                      <w:rPr>
                        <w:rStyle w:val="Hypertextovprepojenie"/>
                        <w:rFonts w:ascii="Arial" w:hAnsi="Arial" w:cs="Arial"/>
                        <w:sz w:val="20"/>
                        <w:szCs w:val="20"/>
                      </w:rPr>
                      <w:t>zh.epid@uvzsr.sk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100"/>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333333"/>
                      <w:sz w:val="20"/>
                      <w:szCs w:val="20"/>
                    </w:rPr>
                    <w:t>911 214 488</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r w:rsidR="00B65440">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333333"/>
                      <w:sz w:val="20"/>
                      <w:szCs w:val="20"/>
                    </w:rPr>
                    <w:t>Žilina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Žilina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911 600 203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B65440" w:rsidRDefault="00B65440">
                  <w:pPr>
                    <w:pStyle w:val="Normlnywebov"/>
                    <w:spacing w:before="0" w:beforeAutospacing="0" w:after="0" w:afterAutospacing="0" w:line="94" w:lineRule="atLeast"/>
                    <w:rPr>
                      <w:rFonts w:ascii="Helvetica" w:hAnsi="Helvetica" w:cs="Helvetica"/>
                      <w:color w:val="333333"/>
                      <w:sz w:val="18"/>
                      <w:szCs w:val="18"/>
                    </w:rPr>
                  </w:pPr>
                  <w:r>
                    <w:rPr>
                      <w:rFonts w:ascii="Helvetica" w:hAnsi="Helvetica" w:cs="Helvetica"/>
                      <w:color w:val="333333"/>
                      <w:sz w:val="18"/>
                      <w:szCs w:val="18"/>
                    </w:rPr>
                    <w:pict/>
                  </w:r>
                  <w:hyperlink r:id="rId87" w:history="1">
                    <w:r>
                      <w:rPr>
                        <w:rStyle w:val="Hypertextovprepojenie"/>
                        <w:rFonts w:ascii="Arial" w:hAnsi="Arial" w:cs="Arial"/>
                        <w:sz w:val="20"/>
                        <w:szCs w:val="20"/>
                      </w:rPr>
                      <w:t>za.epi@uvzsr.sk</w:t>
                    </w:r>
                  </w:hyperlink>
                  <w:r>
                    <w:rPr>
                      <w:rFonts w:ascii="Arial" w:hAnsi="Arial" w:cs="Arial"/>
                      <w:color w:val="333333"/>
                      <w:sz w:val="20"/>
                      <w:szCs w:val="20"/>
                    </w:rPr>
                    <w:t xml:space="preserve"> </w:t>
                  </w:r>
                  <w:r>
                    <w:rPr>
                      <w:rFonts w:ascii="Arial" w:hAnsi="Arial" w:cs="Arial"/>
                      <w:color w:val="333333"/>
                      <w:sz w:val="20"/>
                      <w:szCs w:val="20"/>
                    </w:rPr>
                    <w:pict/>
                  </w:r>
                  <w:r>
                    <w:rPr>
                      <w:rFonts w:ascii="Arial" w:hAnsi="Arial" w:cs="Arial"/>
                      <w:vanish/>
                      <w:color w:val="333333"/>
                      <w:sz w:val="20"/>
                      <w:szCs w:val="20"/>
                    </w:rPr>
                    <w:t xml:space="preserve">Táto adresa je chránená pred robotmi nevyžiadanej pošty. Ak ju chcete vidieť, musíte mať povolený JavaScript. </w:t>
                  </w:r>
                  <w:r>
                    <w:rPr>
                      <w:rFonts w:ascii="Arial" w:hAnsi="Arial" w:cs="Arial"/>
                      <w:vanish/>
                      <w:color w:val="333333"/>
                      <w:sz w:val="20"/>
                      <w:szCs w:val="20"/>
                    </w:rPr>
                    <w:pict/>
                  </w:r>
                </w:p>
              </w:tc>
            </w:tr>
            <w:tr w:rsidR="00B65440">
              <w:trPr>
                <w:trHeight w:val="93"/>
                <w:jc w:val="center"/>
              </w:trPr>
              <w:tc>
                <w:tcPr>
                  <w:tcW w:w="0" w:type="auto"/>
                  <w:vMerge/>
                  <w:tcBorders>
                    <w:top w:val="nil"/>
                    <w:left w:val="single" w:sz="8" w:space="0" w:color="A5A5A5"/>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B65440" w:rsidRDefault="00B65440">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B65440" w:rsidRDefault="00B65440">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905 342 812</w:t>
                  </w:r>
                </w:p>
              </w:tc>
              <w:tc>
                <w:tcPr>
                  <w:tcW w:w="0" w:type="auto"/>
                  <w:vMerge/>
                  <w:tcBorders>
                    <w:top w:val="nil"/>
                    <w:left w:val="nil"/>
                    <w:bottom w:val="single" w:sz="8" w:space="0" w:color="A5A5A5"/>
                    <w:right w:val="single" w:sz="8" w:space="0" w:color="A5A5A5"/>
                  </w:tcBorders>
                  <w:vAlign w:val="center"/>
                  <w:hideMark/>
                </w:tcPr>
                <w:p w:rsidR="00B65440" w:rsidRDefault="00B65440">
                  <w:pPr>
                    <w:rPr>
                      <w:rFonts w:ascii="Helvetica" w:hAnsi="Helvetica" w:cs="Helvetica"/>
                      <w:color w:val="333333"/>
                      <w:sz w:val="18"/>
                      <w:szCs w:val="18"/>
                    </w:rPr>
                  </w:pPr>
                </w:p>
              </w:tc>
            </w:tr>
          </w:tbl>
          <w:p w:rsidR="00B65440" w:rsidRDefault="00B65440">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w:t>
            </w:r>
          </w:p>
          <w:p w:rsidR="00B65440" w:rsidRDefault="00B65440">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Telefónne čísla sú k dispozícii v pracovné dni od 8:00 do 15:00.</w:t>
            </w:r>
          </w:p>
        </w:tc>
      </w:tr>
    </w:tbl>
    <w:p w:rsidR="00B65440" w:rsidRDefault="00B65440" w:rsidP="00B65440">
      <w:pPr>
        <w:spacing w:after="15"/>
        <w:rPr>
          <w:rFonts w:ascii="Helvetica" w:hAnsi="Helvetica" w:cs="Helvetica"/>
          <w:color w:val="333333"/>
          <w:sz w:val="18"/>
          <w:szCs w:val="18"/>
        </w:rPr>
      </w:pPr>
      <w:r>
        <w:rPr>
          <w:rStyle w:val="articleseparator"/>
          <w:rFonts w:ascii="Helvetica" w:hAnsi="Helvetica" w:cs="Helvetica"/>
          <w:color w:val="333333"/>
          <w:sz w:val="18"/>
          <w:szCs w:val="18"/>
        </w:rPr>
        <w:lastRenderedPageBreak/>
        <w:t> </w:t>
      </w:r>
    </w:p>
    <w:sectPr w:rsidR="00B65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4163"/>
    <w:multiLevelType w:val="multilevel"/>
    <w:tmpl w:val="524A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9273C6"/>
    <w:multiLevelType w:val="multilevel"/>
    <w:tmpl w:val="8236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6107A3"/>
    <w:multiLevelType w:val="multilevel"/>
    <w:tmpl w:val="77CA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993CDB"/>
    <w:multiLevelType w:val="multilevel"/>
    <w:tmpl w:val="DEC2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440"/>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65440"/>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link w:val="Nadpis1Char"/>
    <w:uiPriority w:val="9"/>
    <w:qFormat/>
    <w:rsid w:val="00B65440"/>
    <w:pPr>
      <w:spacing w:before="100" w:beforeAutospacing="1" w:after="100" w:afterAutospacing="1" w:line="240" w:lineRule="auto"/>
      <w:outlineLvl w:val="0"/>
    </w:pPr>
    <w:rPr>
      <w:rFonts w:ascii="Times New Roman" w:eastAsia="Times New Roman" w:hAnsi="Times New Roman" w:cs="Times New Roman"/>
      <w:b/>
      <w:bCs/>
      <w:color w:val="135CAE"/>
      <w:kern w:val="36"/>
      <w:sz w:val="41"/>
      <w:szCs w:val="41"/>
      <w:lang w:eastAsia="sk-SK"/>
    </w:rPr>
  </w:style>
  <w:style w:type="paragraph" w:styleId="Nadpis2">
    <w:name w:val="heading 2"/>
    <w:basedOn w:val="Normlny"/>
    <w:link w:val="Nadpis2Char"/>
    <w:uiPriority w:val="9"/>
    <w:qFormat/>
    <w:rsid w:val="00B65440"/>
    <w:pPr>
      <w:spacing w:before="100" w:beforeAutospacing="1" w:after="100" w:afterAutospacing="1" w:line="240" w:lineRule="auto"/>
      <w:outlineLvl w:val="1"/>
    </w:pPr>
    <w:rPr>
      <w:rFonts w:ascii="Times New Roman" w:eastAsia="Times New Roman" w:hAnsi="Times New Roman" w:cs="Times New Roman"/>
      <w:b/>
      <w:bCs/>
      <w:color w:val="669900"/>
      <w:sz w:val="36"/>
      <w:szCs w:val="36"/>
      <w:lang w:eastAsia="sk-SK"/>
    </w:rPr>
  </w:style>
  <w:style w:type="paragraph" w:styleId="Nadpis3">
    <w:name w:val="heading 3"/>
    <w:basedOn w:val="Normlny"/>
    <w:link w:val="Nadpis3Char"/>
    <w:uiPriority w:val="9"/>
    <w:qFormat/>
    <w:rsid w:val="00B65440"/>
    <w:pPr>
      <w:spacing w:before="100" w:beforeAutospacing="1" w:after="100" w:afterAutospacing="1" w:line="240" w:lineRule="auto"/>
      <w:outlineLvl w:val="2"/>
    </w:pPr>
    <w:rPr>
      <w:rFonts w:ascii="Times New Roman" w:eastAsia="Times New Roman" w:hAnsi="Times New Roman" w:cs="Times New Roman"/>
      <w:b/>
      <w:bCs/>
      <w:sz w:val="31"/>
      <w:szCs w:val="31"/>
      <w:lang w:eastAsia="sk-SK"/>
    </w:rPr>
  </w:style>
  <w:style w:type="paragraph" w:styleId="Nadpis4">
    <w:name w:val="heading 4"/>
    <w:basedOn w:val="Normlny"/>
    <w:link w:val="Nadpis4Char"/>
    <w:uiPriority w:val="9"/>
    <w:qFormat/>
    <w:rsid w:val="00B65440"/>
    <w:pPr>
      <w:spacing w:before="100" w:beforeAutospacing="1" w:after="100" w:afterAutospacing="1" w:line="240" w:lineRule="auto"/>
      <w:outlineLvl w:val="3"/>
    </w:pPr>
    <w:rPr>
      <w:rFonts w:ascii="Times New Roman" w:eastAsia="Times New Roman" w:hAnsi="Times New Roman" w:cs="Times New Roman"/>
      <w:b/>
      <w:bCs/>
      <w:sz w:val="29"/>
      <w:szCs w:val="29"/>
      <w:lang w:eastAsia="sk-SK"/>
    </w:rPr>
  </w:style>
  <w:style w:type="paragraph" w:styleId="Nadpis5">
    <w:name w:val="heading 5"/>
    <w:basedOn w:val="Normlny"/>
    <w:link w:val="Nadpis5Char"/>
    <w:uiPriority w:val="9"/>
    <w:qFormat/>
    <w:rsid w:val="00B65440"/>
    <w:pPr>
      <w:spacing w:before="100" w:beforeAutospacing="1" w:after="100" w:afterAutospacing="1" w:line="240" w:lineRule="auto"/>
      <w:outlineLvl w:val="4"/>
    </w:pPr>
    <w:rPr>
      <w:rFonts w:ascii="Times New Roman" w:eastAsia="Times New Roman" w:hAnsi="Times New Roman" w:cs="Times New Roman"/>
      <w:b/>
      <w:bCs/>
      <w:sz w:val="26"/>
      <w:szCs w:val="26"/>
      <w:lang w:eastAsia="sk-SK"/>
    </w:rPr>
  </w:style>
  <w:style w:type="paragraph" w:styleId="Nadpis6">
    <w:name w:val="heading 6"/>
    <w:basedOn w:val="Normlny"/>
    <w:link w:val="Nadpis6Char"/>
    <w:uiPriority w:val="9"/>
    <w:qFormat/>
    <w:rsid w:val="00B65440"/>
    <w:pPr>
      <w:spacing w:before="100" w:beforeAutospacing="1" w:after="100" w:afterAutospacing="1" w:line="240" w:lineRule="auto"/>
      <w:outlineLvl w:val="5"/>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B65440"/>
    <w:rPr>
      <w:color w:val="0000FF" w:themeColor="hyperlink"/>
      <w:u w:val="single"/>
    </w:rPr>
  </w:style>
  <w:style w:type="character" w:customStyle="1" w:styleId="Nadpis1Char">
    <w:name w:val="Nadpis 1 Char"/>
    <w:basedOn w:val="Predvolenpsmoodseku"/>
    <w:link w:val="Nadpis1"/>
    <w:uiPriority w:val="9"/>
    <w:rsid w:val="00B65440"/>
    <w:rPr>
      <w:rFonts w:ascii="Times New Roman" w:eastAsia="Times New Roman" w:hAnsi="Times New Roman" w:cs="Times New Roman"/>
      <w:b/>
      <w:bCs/>
      <w:color w:val="135CAE"/>
      <w:kern w:val="36"/>
      <w:sz w:val="41"/>
      <w:szCs w:val="41"/>
      <w:lang w:eastAsia="sk-SK"/>
    </w:rPr>
  </w:style>
  <w:style w:type="character" w:customStyle="1" w:styleId="Nadpis2Char">
    <w:name w:val="Nadpis 2 Char"/>
    <w:basedOn w:val="Predvolenpsmoodseku"/>
    <w:link w:val="Nadpis2"/>
    <w:uiPriority w:val="9"/>
    <w:rsid w:val="00B65440"/>
    <w:rPr>
      <w:rFonts w:ascii="Times New Roman" w:eastAsia="Times New Roman" w:hAnsi="Times New Roman" w:cs="Times New Roman"/>
      <w:b/>
      <w:bCs/>
      <w:color w:val="669900"/>
      <w:sz w:val="36"/>
      <w:szCs w:val="36"/>
      <w:lang w:eastAsia="sk-SK"/>
    </w:rPr>
  </w:style>
  <w:style w:type="character" w:customStyle="1" w:styleId="Nadpis3Char">
    <w:name w:val="Nadpis 3 Char"/>
    <w:basedOn w:val="Predvolenpsmoodseku"/>
    <w:link w:val="Nadpis3"/>
    <w:uiPriority w:val="9"/>
    <w:rsid w:val="00B65440"/>
    <w:rPr>
      <w:rFonts w:ascii="Times New Roman" w:eastAsia="Times New Roman" w:hAnsi="Times New Roman" w:cs="Times New Roman"/>
      <w:b/>
      <w:bCs/>
      <w:sz w:val="31"/>
      <w:szCs w:val="31"/>
      <w:lang w:eastAsia="sk-SK"/>
    </w:rPr>
  </w:style>
  <w:style w:type="character" w:customStyle="1" w:styleId="Nadpis4Char">
    <w:name w:val="Nadpis 4 Char"/>
    <w:basedOn w:val="Predvolenpsmoodseku"/>
    <w:link w:val="Nadpis4"/>
    <w:uiPriority w:val="9"/>
    <w:rsid w:val="00B65440"/>
    <w:rPr>
      <w:rFonts w:ascii="Times New Roman" w:eastAsia="Times New Roman" w:hAnsi="Times New Roman" w:cs="Times New Roman"/>
      <w:b/>
      <w:bCs/>
      <w:sz w:val="29"/>
      <w:szCs w:val="29"/>
      <w:lang w:eastAsia="sk-SK"/>
    </w:rPr>
  </w:style>
  <w:style w:type="character" w:customStyle="1" w:styleId="Nadpis5Char">
    <w:name w:val="Nadpis 5 Char"/>
    <w:basedOn w:val="Predvolenpsmoodseku"/>
    <w:link w:val="Nadpis5"/>
    <w:uiPriority w:val="9"/>
    <w:rsid w:val="00B65440"/>
    <w:rPr>
      <w:rFonts w:ascii="Times New Roman" w:eastAsia="Times New Roman" w:hAnsi="Times New Roman" w:cs="Times New Roman"/>
      <w:b/>
      <w:bCs/>
      <w:sz w:val="26"/>
      <w:szCs w:val="26"/>
      <w:lang w:eastAsia="sk-SK"/>
    </w:rPr>
  </w:style>
  <w:style w:type="character" w:customStyle="1" w:styleId="Nadpis6Char">
    <w:name w:val="Nadpis 6 Char"/>
    <w:basedOn w:val="Predvolenpsmoodseku"/>
    <w:link w:val="Nadpis6"/>
    <w:uiPriority w:val="9"/>
    <w:rsid w:val="00B65440"/>
    <w:rPr>
      <w:rFonts w:ascii="Times New Roman" w:eastAsia="Times New Roman" w:hAnsi="Times New Roman" w:cs="Times New Roman"/>
      <w:b/>
      <w:bCs/>
      <w:sz w:val="24"/>
      <w:szCs w:val="24"/>
      <w:lang w:eastAsia="sk-SK"/>
    </w:rPr>
  </w:style>
  <w:style w:type="character" w:styleId="PouitHypertextovPrepojenie">
    <w:name w:val="FollowedHyperlink"/>
    <w:basedOn w:val="Predvolenpsmoodseku"/>
    <w:uiPriority w:val="99"/>
    <w:semiHidden/>
    <w:unhideWhenUsed/>
    <w:rsid w:val="00B65440"/>
    <w:rPr>
      <w:b w:val="0"/>
      <w:bCs w:val="0"/>
      <w:strike w:val="0"/>
      <w:dstrike w:val="0"/>
      <w:color w:val="135CAE"/>
      <w:u w:val="none"/>
      <w:effect w:val="none"/>
    </w:rPr>
  </w:style>
  <w:style w:type="paragraph" w:styleId="Normlnywebov">
    <w:name w:val="Normal (Web)"/>
    <w:basedOn w:val="Normlny"/>
    <w:uiPriority w:val="99"/>
    <w:unhideWhenUsed/>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system-unpublished">
    <w:name w:val="system-unpublished"/>
    <w:basedOn w:val="Normlny"/>
    <w:rsid w:val="00B65440"/>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valid">
    <w:name w:val="invalid"/>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utton2-left">
    <w:name w:val="button2-left"/>
    <w:basedOn w:val="Normlny"/>
    <w:rsid w:val="00B65440"/>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button2-right">
    <w:name w:val="button2-right"/>
    <w:basedOn w:val="Normlny"/>
    <w:rsid w:val="00B65440"/>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componentheading">
    <w:name w:val="componentheading"/>
    <w:basedOn w:val="Normlny"/>
    <w:rsid w:val="00B65440"/>
    <w:pPr>
      <w:spacing w:before="100" w:beforeAutospacing="1" w:after="100" w:afterAutospacing="1" w:line="240" w:lineRule="auto"/>
    </w:pPr>
    <w:rPr>
      <w:rFonts w:ascii="Times New Roman" w:eastAsia="Times New Roman" w:hAnsi="Times New Roman" w:cs="Times New Roman"/>
      <w:b/>
      <w:bCs/>
      <w:color w:val="135CAE"/>
      <w:sz w:val="41"/>
      <w:szCs w:val="41"/>
      <w:lang w:eastAsia="sk-SK"/>
    </w:rPr>
  </w:style>
  <w:style w:type="paragraph" w:customStyle="1" w:styleId="contentheading">
    <w:name w:val="contentheading"/>
    <w:basedOn w:val="Normlny"/>
    <w:rsid w:val="00B65440"/>
    <w:pPr>
      <w:spacing w:before="100" w:beforeAutospacing="1" w:after="100" w:afterAutospacing="1" w:line="240" w:lineRule="auto"/>
    </w:pPr>
    <w:rPr>
      <w:rFonts w:ascii="Times New Roman" w:eastAsia="Times New Roman" w:hAnsi="Times New Roman" w:cs="Times New Roman"/>
      <w:color w:val="669900"/>
      <w:sz w:val="36"/>
      <w:szCs w:val="36"/>
      <w:lang w:eastAsia="sk-SK"/>
    </w:rPr>
  </w:style>
  <w:style w:type="paragraph" w:customStyle="1" w:styleId="small">
    <w:name w:val="small"/>
    <w:basedOn w:val="Normlny"/>
    <w:rsid w:val="00B65440"/>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createdate">
    <w:name w:val="createdate"/>
    <w:basedOn w:val="Normlny"/>
    <w:rsid w:val="00B65440"/>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ifydate">
    <w:name w:val="modifydate"/>
    <w:basedOn w:val="Normlny"/>
    <w:rsid w:val="00B65440"/>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simagecaption">
    <w:name w:val="mosimage_caption"/>
    <w:basedOn w:val="Normlny"/>
    <w:rsid w:val="00B65440"/>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uletable">
    <w:name w:val="moduletable"/>
    <w:basedOn w:val="Normlny"/>
    <w:rsid w:val="00B65440"/>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moduletablemenu">
    <w:name w:val="moduletable_menu"/>
    <w:basedOn w:val="Normlny"/>
    <w:rsid w:val="00B65440"/>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button">
    <w:name w:val="button"/>
    <w:basedOn w:val="Normlny"/>
    <w:rsid w:val="00B65440"/>
    <w:pPr>
      <w:pBdr>
        <w:top w:val="single" w:sz="6" w:space="1" w:color="0066CC"/>
        <w:left w:val="single" w:sz="6" w:space="2" w:color="0066CC"/>
        <w:bottom w:val="single" w:sz="6" w:space="1"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putbox">
    <w:name w:val="inputbox"/>
    <w:basedOn w:val="Normlny"/>
    <w:rsid w:val="00B65440"/>
    <w:pPr>
      <w:pBdr>
        <w:top w:val="single" w:sz="6" w:space="2" w:color="0066CC"/>
        <w:left w:val="single" w:sz="6" w:space="2" w:color="0066CC"/>
        <w:bottom w:val="single" w:sz="6" w:space="2"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rticlecolumn">
    <w:name w:val="article_column"/>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olumnseparator">
    <w:name w:val="column_separator"/>
    <w:basedOn w:val="Normlny"/>
    <w:rsid w:val="00B65440"/>
    <w:pPr>
      <w:pBdr>
        <w:left w:val="dashed" w:sz="6" w:space="8" w:color="E0E0E0"/>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lr">
    <w:name w:val="clr"/>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mage">
    <w:name w:val="image"/>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
    <w:name w:val="readmore"/>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
    <w:name w:val="pagebreak"/>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
    <w:name w:val="blank"/>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description">
    <w:name w:val="description"/>
    <w:basedOn w:val="Predvolenpsmoodseku"/>
    <w:rsid w:val="00B65440"/>
    <w:rPr>
      <w:vanish w:val="0"/>
      <w:webHidden w:val="0"/>
      <w:specVanish w:val="0"/>
    </w:rPr>
  </w:style>
  <w:style w:type="character" w:customStyle="1" w:styleId="articleseparator">
    <w:name w:val="article_separator"/>
    <w:basedOn w:val="Predvolenpsmoodseku"/>
    <w:rsid w:val="00B65440"/>
    <w:rPr>
      <w:vanish w:val="0"/>
      <w:webHidden w:val="0"/>
      <w:specVanish w:val="0"/>
    </w:rPr>
  </w:style>
  <w:style w:type="paragraph" w:customStyle="1" w:styleId="image1">
    <w:name w:val="image1"/>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1">
    <w:name w:val="readmore1"/>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1">
    <w:name w:val="pagebreak1"/>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1">
    <w:name w:val="blank1"/>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1">
    <w:name w:val="article_separator1"/>
    <w:basedOn w:val="Predvolenpsmoodseku"/>
    <w:rsid w:val="00B65440"/>
    <w:rPr>
      <w:vanish w:val="0"/>
      <w:webHidden w:val="0"/>
      <w:specVanish w:val="0"/>
    </w:rPr>
  </w:style>
  <w:style w:type="character" w:styleId="Siln">
    <w:name w:val="Strong"/>
    <w:basedOn w:val="Predvolenpsmoodseku"/>
    <w:uiPriority w:val="22"/>
    <w:qFormat/>
    <w:rsid w:val="00B65440"/>
    <w:rPr>
      <w:b/>
      <w:bCs/>
    </w:rPr>
  </w:style>
  <w:style w:type="paragraph" w:styleId="Textbubliny">
    <w:name w:val="Balloon Text"/>
    <w:basedOn w:val="Normlny"/>
    <w:link w:val="TextbublinyChar"/>
    <w:uiPriority w:val="99"/>
    <w:semiHidden/>
    <w:unhideWhenUsed/>
    <w:rsid w:val="00B6544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54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link w:val="Nadpis1Char"/>
    <w:uiPriority w:val="9"/>
    <w:qFormat/>
    <w:rsid w:val="00B65440"/>
    <w:pPr>
      <w:spacing w:before="100" w:beforeAutospacing="1" w:after="100" w:afterAutospacing="1" w:line="240" w:lineRule="auto"/>
      <w:outlineLvl w:val="0"/>
    </w:pPr>
    <w:rPr>
      <w:rFonts w:ascii="Times New Roman" w:eastAsia="Times New Roman" w:hAnsi="Times New Roman" w:cs="Times New Roman"/>
      <w:b/>
      <w:bCs/>
      <w:color w:val="135CAE"/>
      <w:kern w:val="36"/>
      <w:sz w:val="41"/>
      <w:szCs w:val="41"/>
      <w:lang w:eastAsia="sk-SK"/>
    </w:rPr>
  </w:style>
  <w:style w:type="paragraph" w:styleId="Nadpis2">
    <w:name w:val="heading 2"/>
    <w:basedOn w:val="Normlny"/>
    <w:link w:val="Nadpis2Char"/>
    <w:uiPriority w:val="9"/>
    <w:qFormat/>
    <w:rsid w:val="00B65440"/>
    <w:pPr>
      <w:spacing w:before="100" w:beforeAutospacing="1" w:after="100" w:afterAutospacing="1" w:line="240" w:lineRule="auto"/>
      <w:outlineLvl w:val="1"/>
    </w:pPr>
    <w:rPr>
      <w:rFonts w:ascii="Times New Roman" w:eastAsia="Times New Roman" w:hAnsi="Times New Roman" w:cs="Times New Roman"/>
      <w:b/>
      <w:bCs/>
      <w:color w:val="669900"/>
      <w:sz w:val="36"/>
      <w:szCs w:val="36"/>
      <w:lang w:eastAsia="sk-SK"/>
    </w:rPr>
  </w:style>
  <w:style w:type="paragraph" w:styleId="Nadpis3">
    <w:name w:val="heading 3"/>
    <w:basedOn w:val="Normlny"/>
    <w:link w:val="Nadpis3Char"/>
    <w:uiPriority w:val="9"/>
    <w:qFormat/>
    <w:rsid w:val="00B65440"/>
    <w:pPr>
      <w:spacing w:before="100" w:beforeAutospacing="1" w:after="100" w:afterAutospacing="1" w:line="240" w:lineRule="auto"/>
      <w:outlineLvl w:val="2"/>
    </w:pPr>
    <w:rPr>
      <w:rFonts w:ascii="Times New Roman" w:eastAsia="Times New Roman" w:hAnsi="Times New Roman" w:cs="Times New Roman"/>
      <w:b/>
      <w:bCs/>
      <w:sz w:val="31"/>
      <w:szCs w:val="31"/>
      <w:lang w:eastAsia="sk-SK"/>
    </w:rPr>
  </w:style>
  <w:style w:type="paragraph" w:styleId="Nadpis4">
    <w:name w:val="heading 4"/>
    <w:basedOn w:val="Normlny"/>
    <w:link w:val="Nadpis4Char"/>
    <w:uiPriority w:val="9"/>
    <w:qFormat/>
    <w:rsid w:val="00B65440"/>
    <w:pPr>
      <w:spacing w:before="100" w:beforeAutospacing="1" w:after="100" w:afterAutospacing="1" w:line="240" w:lineRule="auto"/>
      <w:outlineLvl w:val="3"/>
    </w:pPr>
    <w:rPr>
      <w:rFonts w:ascii="Times New Roman" w:eastAsia="Times New Roman" w:hAnsi="Times New Roman" w:cs="Times New Roman"/>
      <w:b/>
      <w:bCs/>
      <w:sz w:val="29"/>
      <w:szCs w:val="29"/>
      <w:lang w:eastAsia="sk-SK"/>
    </w:rPr>
  </w:style>
  <w:style w:type="paragraph" w:styleId="Nadpis5">
    <w:name w:val="heading 5"/>
    <w:basedOn w:val="Normlny"/>
    <w:link w:val="Nadpis5Char"/>
    <w:uiPriority w:val="9"/>
    <w:qFormat/>
    <w:rsid w:val="00B65440"/>
    <w:pPr>
      <w:spacing w:before="100" w:beforeAutospacing="1" w:after="100" w:afterAutospacing="1" w:line="240" w:lineRule="auto"/>
      <w:outlineLvl w:val="4"/>
    </w:pPr>
    <w:rPr>
      <w:rFonts w:ascii="Times New Roman" w:eastAsia="Times New Roman" w:hAnsi="Times New Roman" w:cs="Times New Roman"/>
      <w:b/>
      <w:bCs/>
      <w:sz w:val="26"/>
      <w:szCs w:val="26"/>
      <w:lang w:eastAsia="sk-SK"/>
    </w:rPr>
  </w:style>
  <w:style w:type="paragraph" w:styleId="Nadpis6">
    <w:name w:val="heading 6"/>
    <w:basedOn w:val="Normlny"/>
    <w:link w:val="Nadpis6Char"/>
    <w:uiPriority w:val="9"/>
    <w:qFormat/>
    <w:rsid w:val="00B65440"/>
    <w:pPr>
      <w:spacing w:before="100" w:beforeAutospacing="1" w:after="100" w:afterAutospacing="1" w:line="240" w:lineRule="auto"/>
      <w:outlineLvl w:val="5"/>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B65440"/>
    <w:rPr>
      <w:color w:val="0000FF" w:themeColor="hyperlink"/>
      <w:u w:val="single"/>
    </w:rPr>
  </w:style>
  <w:style w:type="character" w:customStyle="1" w:styleId="Nadpis1Char">
    <w:name w:val="Nadpis 1 Char"/>
    <w:basedOn w:val="Predvolenpsmoodseku"/>
    <w:link w:val="Nadpis1"/>
    <w:uiPriority w:val="9"/>
    <w:rsid w:val="00B65440"/>
    <w:rPr>
      <w:rFonts w:ascii="Times New Roman" w:eastAsia="Times New Roman" w:hAnsi="Times New Roman" w:cs="Times New Roman"/>
      <w:b/>
      <w:bCs/>
      <w:color w:val="135CAE"/>
      <w:kern w:val="36"/>
      <w:sz w:val="41"/>
      <w:szCs w:val="41"/>
      <w:lang w:eastAsia="sk-SK"/>
    </w:rPr>
  </w:style>
  <w:style w:type="character" w:customStyle="1" w:styleId="Nadpis2Char">
    <w:name w:val="Nadpis 2 Char"/>
    <w:basedOn w:val="Predvolenpsmoodseku"/>
    <w:link w:val="Nadpis2"/>
    <w:uiPriority w:val="9"/>
    <w:rsid w:val="00B65440"/>
    <w:rPr>
      <w:rFonts w:ascii="Times New Roman" w:eastAsia="Times New Roman" w:hAnsi="Times New Roman" w:cs="Times New Roman"/>
      <w:b/>
      <w:bCs/>
      <w:color w:val="669900"/>
      <w:sz w:val="36"/>
      <w:szCs w:val="36"/>
      <w:lang w:eastAsia="sk-SK"/>
    </w:rPr>
  </w:style>
  <w:style w:type="character" w:customStyle="1" w:styleId="Nadpis3Char">
    <w:name w:val="Nadpis 3 Char"/>
    <w:basedOn w:val="Predvolenpsmoodseku"/>
    <w:link w:val="Nadpis3"/>
    <w:uiPriority w:val="9"/>
    <w:rsid w:val="00B65440"/>
    <w:rPr>
      <w:rFonts w:ascii="Times New Roman" w:eastAsia="Times New Roman" w:hAnsi="Times New Roman" w:cs="Times New Roman"/>
      <w:b/>
      <w:bCs/>
      <w:sz w:val="31"/>
      <w:szCs w:val="31"/>
      <w:lang w:eastAsia="sk-SK"/>
    </w:rPr>
  </w:style>
  <w:style w:type="character" w:customStyle="1" w:styleId="Nadpis4Char">
    <w:name w:val="Nadpis 4 Char"/>
    <w:basedOn w:val="Predvolenpsmoodseku"/>
    <w:link w:val="Nadpis4"/>
    <w:uiPriority w:val="9"/>
    <w:rsid w:val="00B65440"/>
    <w:rPr>
      <w:rFonts w:ascii="Times New Roman" w:eastAsia="Times New Roman" w:hAnsi="Times New Roman" w:cs="Times New Roman"/>
      <w:b/>
      <w:bCs/>
      <w:sz w:val="29"/>
      <w:szCs w:val="29"/>
      <w:lang w:eastAsia="sk-SK"/>
    </w:rPr>
  </w:style>
  <w:style w:type="character" w:customStyle="1" w:styleId="Nadpis5Char">
    <w:name w:val="Nadpis 5 Char"/>
    <w:basedOn w:val="Predvolenpsmoodseku"/>
    <w:link w:val="Nadpis5"/>
    <w:uiPriority w:val="9"/>
    <w:rsid w:val="00B65440"/>
    <w:rPr>
      <w:rFonts w:ascii="Times New Roman" w:eastAsia="Times New Roman" w:hAnsi="Times New Roman" w:cs="Times New Roman"/>
      <w:b/>
      <w:bCs/>
      <w:sz w:val="26"/>
      <w:szCs w:val="26"/>
      <w:lang w:eastAsia="sk-SK"/>
    </w:rPr>
  </w:style>
  <w:style w:type="character" w:customStyle="1" w:styleId="Nadpis6Char">
    <w:name w:val="Nadpis 6 Char"/>
    <w:basedOn w:val="Predvolenpsmoodseku"/>
    <w:link w:val="Nadpis6"/>
    <w:uiPriority w:val="9"/>
    <w:rsid w:val="00B65440"/>
    <w:rPr>
      <w:rFonts w:ascii="Times New Roman" w:eastAsia="Times New Roman" w:hAnsi="Times New Roman" w:cs="Times New Roman"/>
      <w:b/>
      <w:bCs/>
      <w:sz w:val="24"/>
      <w:szCs w:val="24"/>
      <w:lang w:eastAsia="sk-SK"/>
    </w:rPr>
  </w:style>
  <w:style w:type="character" w:styleId="PouitHypertextovPrepojenie">
    <w:name w:val="FollowedHyperlink"/>
    <w:basedOn w:val="Predvolenpsmoodseku"/>
    <w:uiPriority w:val="99"/>
    <w:semiHidden/>
    <w:unhideWhenUsed/>
    <w:rsid w:val="00B65440"/>
    <w:rPr>
      <w:b w:val="0"/>
      <w:bCs w:val="0"/>
      <w:strike w:val="0"/>
      <w:dstrike w:val="0"/>
      <w:color w:val="135CAE"/>
      <w:u w:val="none"/>
      <w:effect w:val="none"/>
    </w:rPr>
  </w:style>
  <w:style w:type="paragraph" w:styleId="Normlnywebov">
    <w:name w:val="Normal (Web)"/>
    <w:basedOn w:val="Normlny"/>
    <w:uiPriority w:val="99"/>
    <w:unhideWhenUsed/>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system-unpublished">
    <w:name w:val="system-unpublished"/>
    <w:basedOn w:val="Normlny"/>
    <w:rsid w:val="00B65440"/>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valid">
    <w:name w:val="invalid"/>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utton2-left">
    <w:name w:val="button2-left"/>
    <w:basedOn w:val="Normlny"/>
    <w:rsid w:val="00B65440"/>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button2-right">
    <w:name w:val="button2-right"/>
    <w:basedOn w:val="Normlny"/>
    <w:rsid w:val="00B65440"/>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componentheading">
    <w:name w:val="componentheading"/>
    <w:basedOn w:val="Normlny"/>
    <w:rsid w:val="00B65440"/>
    <w:pPr>
      <w:spacing w:before="100" w:beforeAutospacing="1" w:after="100" w:afterAutospacing="1" w:line="240" w:lineRule="auto"/>
    </w:pPr>
    <w:rPr>
      <w:rFonts w:ascii="Times New Roman" w:eastAsia="Times New Roman" w:hAnsi="Times New Roman" w:cs="Times New Roman"/>
      <w:b/>
      <w:bCs/>
      <w:color w:val="135CAE"/>
      <w:sz w:val="41"/>
      <w:szCs w:val="41"/>
      <w:lang w:eastAsia="sk-SK"/>
    </w:rPr>
  </w:style>
  <w:style w:type="paragraph" w:customStyle="1" w:styleId="contentheading">
    <w:name w:val="contentheading"/>
    <w:basedOn w:val="Normlny"/>
    <w:rsid w:val="00B65440"/>
    <w:pPr>
      <w:spacing w:before="100" w:beforeAutospacing="1" w:after="100" w:afterAutospacing="1" w:line="240" w:lineRule="auto"/>
    </w:pPr>
    <w:rPr>
      <w:rFonts w:ascii="Times New Roman" w:eastAsia="Times New Roman" w:hAnsi="Times New Roman" w:cs="Times New Roman"/>
      <w:color w:val="669900"/>
      <w:sz w:val="36"/>
      <w:szCs w:val="36"/>
      <w:lang w:eastAsia="sk-SK"/>
    </w:rPr>
  </w:style>
  <w:style w:type="paragraph" w:customStyle="1" w:styleId="small">
    <w:name w:val="small"/>
    <w:basedOn w:val="Normlny"/>
    <w:rsid w:val="00B65440"/>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createdate">
    <w:name w:val="createdate"/>
    <w:basedOn w:val="Normlny"/>
    <w:rsid w:val="00B65440"/>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ifydate">
    <w:name w:val="modifydate"/>
    <w:basedOn w:val="Normlny"/>
    <w:rsid w:val="00B65440"/>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simagecaption">
    <w:name w:val="mosimage_caption"/>
    <w:basedOn w:val="Normlny"/>
    <w:rsid w:val="00B65440"/>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uletable">
    <w:name w:val="moduletable"/>
    <w:basedOn w:val="Normlny"/>
    <w:rsid w:val="00B65440"/>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moduletablemenu">
    <w:name w:val="moduletable_menu"/>
    <w:basedOn w:val="Normlny"/>
    <w:rsid w:val="00B65440"/>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button">
    <w:name w:val="button"/>
    <w:basedOn w:val="Normlny"/>
    <w:rsid w:val="00B65440"/>
    <w:pPr>
      <w:pBdr>
        <w:top w:val="single" w:sz="6" w:space="1" w:color="0066CC"/>
        <w:left w:val="single" w:sz="6" w:space="2" w:color="0066CC"/>
        <w:bottom w:val="single" w:sz="6" w:space="1"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putbox">
    <w:name w:val="inputbox"/>
    <w:basedOn w:val="Normlny"/>
    <w:rsid w:val="00B65440"/>
    <w:pPr>
      <w:pBdr>
        <w:top w:val="single" w:sz="6" w:space="2" w:color="0066CC"/>
        <w:left w:val="single" w:sz="6" w:space="2" w:color="0066CC"/>
        <w:bottom w:val="single" w:sz="6" w:space="2"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rticlecolumn">
    <w:name w:val="article_column"/>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olumnseparator">
    <w:name w:val="column_separator"/>
    <w:basedOn w:val="Normlny"/>
    <w:rsid w:val="00B65440"/>
    <w:pPr>
      <w:pBdr>
        <w:left w:val="dashed" w:sz="6" w:space="8" w:color="E0E0E0"/>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lr">
    <w:name w:val="clr"/>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mage">
    <w:name w:val="image"/>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
    <w:name w:val="readmore"/>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
    <w:name w:val="pagebreak"/>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
    <w:name w:val="blank"/>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description">
    <w:name w:val="description"/>
    <w:basedOn w:val="Predvolenpsmoodseku"/>
    <w:rsid w:val="00B65440"/>
    <w:rPr>
      <w:vanish w:val="0"/>
      <w:webHidden w:val="0"/>
      <w:specVanish w:val="0"/>
    </w:rPr>
  </w:style>
  <w:style w:type="character" w:customStyle="1" w:styleId="articleseparator">
    <w:name w:val="article_separator"/>
    <w:basedOn w:val="Predvolenpsmoodseku"/>
    <w:rsid w:val="00B65440"/>
    <w:rPr>
      <w:vanish w:val="0"/>
      <w:webHidden w:val="0"/>
      <w:specVanish w:val="0"/>
    </w:rPr>
  </w:style>
  <w:style w:type="paragraph" w:customStyle="1" w:styleId="image1">
    <w:name w:val="image1"/>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1">
    <w:name w:val="readmore1"/>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1">
    <w:name w:val="pagebreak1"/>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1">
    <w:name w:val="blank1"/>
    <w:basedOn w:val="Normlny"/>
    <w:rsid w:val="00B6544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1">
    <w:name w:val="article_separator1"/>
    <w:basedOn w:val="Predvolenpsmoodseku"/>
    <w:rsid w:val="00B65440"/>
    <w:rPr>
      <w:vanish w:val="0"/>
      <w:webHidden w:val="0"/>
      <w:specVanish w:val="0"/>
    </w:rPr>
  </w:style>
  <w:style w:type="character" w:styleId="Siln">
    <w:name w:val="Strong"/>
    <w:basedOn w:val="Predvolenpsmoodseku"/>
    <w:uiPriority w:val="22"/>
    <w:qFormat/>
    <w:rsid w:val="00B65440"/>
    <w:rPr>
      <w:b/>
      <w:bCs/>
    </w:rPr>
  </w:style>
  <w:style w:type="paragraph" w:styleId="Textbubliny">
    <w:name w:val="Balloon Text"/>
    <w:basedOn w:val="Normlny"/>
    <w:link w:val="TextbublinyChar"/>
    <w:uiPriority w:val="99"/>
    <w:semiHidden/>
    <w:unhideWhenUsed/>
    <w:rsid w:val="00B6544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54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522270">
      <w:bodyDiv w:val="1"/>
      <w:marLeft w:val="0"/>
      <w:marRight w:val="0"/>
      <w:marTop w:val="0"/>
      <w:marBottom w:val="150"/>
      <w:divBdr>
        <w:top w:val="none" w:sz="0" w:space="0" w:color="auto"/>
        <w:left w:val="none" w:sz="0" w:space="0" w:color="auto"/>
        <w:bottom w:val="none" w:sz="0" w:space="0" w:color="auto"/>
        <w:right w:val="none" w:sz="0" w:space="0" w:color="auto"/>
      </w:divBdr>
      <w:divsChild>
        <w:div w:id="1960407867">
          <w:marLeft w:val="0"/>
          <w:marRight w:val="0"/>
          <w:marTop w:val="0"/>
          <w:marBottom w:val="0"/>
          <w:divBdr>
            <w:top w:val="none" w:sz="0" w:space="0" w:color="auto"/>
            <w:left w:val="none" w:sz="0" w:space="0" w:color="auto"/>
            <w:bottom w:val="none" w:sz="0" w:space="0" w:color="auto"/>
            <w:right w:val="none" w:sz="0" w:space="0" w:color="auto"/>
          </w:divBdr>
          <w:divsChild>
            <w:div w:id="1886866437">
              <w:marLeft w:val="0"/>
              <w:marRight w:val="0"/>
              <w:marTop w:val="0"/>
              <w:marBottom w:val="0"/>
              <w:divBdr>
                <w:top w:val="none" w:sz="0" w:space="0" w:color="auto"/>
                <w:left w:val="none" w:sz="0" w:space="0" w:color="auto"/>
                <w:bottom w:val="none" w:sz="0" w:space="0" w:color="auto"/>
                <w:right w:val="none" w:sz="0" w:space="0" w:color="auto"/>
              </w:divBdr>
              <w:divsChild>
                <w:div w:id="863054046">
                  <w:marLeft w:val="0"/>
                  <w:marRight w:val="0"/>
                  <w:marTop w:val="0"/>
                  <w:marBottom w:val="0"/>
                  <w:divBdr>
                    <w:top w:val="none" w:sz="0" w:space="0" w:color="auto"/>
                    <w:left w:val="none" w:sz="0" w:space="0" w:color="auto"/>
                    <w:bottom w:val="none" w:sz="0" w:space="0" w:color="auto"/>
                    <w:right w:val="none" w:sz="0" w:space="0" w:color="auto"/>
                  </w:divBdr>
                  <w:divsChild>
                    <w:div w:id="1030494788">
                      <w:marLeft w:val="3375"/>
                      <w:marRight w:val="225"/>
                      <w:marTop w:val="0"/>
                      <w:marBottom w:val="0"/>
                      <w:divBdr>
                        <w:top w:val="none" w:sz="0" w:space="0" w:color="auto"/>
                        <w:left w:val="none" w:sz="0" w:space="0" w:color="auto"/>
                        <w:bottom w:val="none" w:sz="0" w:space="0" w:color="auto"/>
                        <w:right w:val="none" w:sz="0" w:space="0" w:color="auto"/>
                      </w:divBdr>
                    </w:div>
                  </w:divsChild>
                </w:div>
                <w:div w:id="17695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zsr.sk/docs/info/ut/ciastka_29_2020.pdf" TargetMode="External"/><Relationship Id="rId18" Type="http://schemas.openxmlformats.org/officeDocument/2006/relationships/hyperlink" Target="mailto:zh.epid@uvzsr.sk" TargetMode="External"/><Relationship Id="rId26" Type="http://schemas.openxmlformats.org/officeDocument/2006/relationships/hyperlink" Target="mailto:dk.epd@uvzsr.sk" TargetMode="External"/><Relationship Id="rId39" Type="http://schemas.openxmlformats.org/officeDocument/2006/relationships/hyperlink" Target="mailto:lm.oe@uvzsr.sk" TargetMode="External"/><Relationship Id="rId21" Type="http://schemas.openxmlformats.org/officeDocument/2006/relationships/hyperlink" Target="mailto:%20%3Cscript%20language='JavaScript'%20type='text/javascript'%3E%20%3C!--%20var%20prefix%20=%20'mailto:';%20var%20suffix%20=%20'';%20var%20attribs%20=%20'';%20var%20path%20=%20'hr'%20+%20'ef'%20+%20'=';%20var%20addy11029%20=%20'epidbb'%20+%20'@';%20addy11029%20=%20addy11029%20+%20'vzbb'%20+%20'.'%20+%20'sk';%20document.write(%20'%3Ca%20'%20+%20path%20+%20'\''%20+%20prefix%20+%20addy11029%20+%20suffix%20+%20'\''%20+%20attribs%20+%20'%3E'%20);%20document.write(%20addy11029%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34" Type="http://schemas.openxmlformats.org/officeDocument/2006/relationships/hyperlink" Target="mailto:koronavirus@ruvzke.sk" TargetMode="External"/><Relationship Id="rId42" Type="http://schemas.openxmlformats.org/officeDocument/2006/relationships/hyperlink" Target="mailto:mt.epid@uvzsr.sk" TargetMode="External"/><Relationship Id="rId47" Type="http://schemas.openxmlformats.org/officeDocument/2006/relationships/hyperlink" Target="mailto:nr.covid@uvzsr.sk" TargetMode="External"/><Relationship Id="rId50" Type="http://schemas.openxmlformats.org/officeDocument/2006/relationships/hyperlink" Target="mailto:koronavirus@ruvzpd.sk" TargetMode="External"/><Relationship Id="rId55" Type="http://schemas.openxmlformats.org/officeDocument/2006/relationships/hyperlink" Target="mailto:po.sekretariat@uvzsr.sk" TargetMode="External"/><Relationship Id="rId63" Type="http://schemas.openxmlformats.org/officeDocument/2006/relationships/hyperlink" Target="mailto:po.epidemiologia@uvzsr.sk" TargetMode="External"/><Relationship Id="rId68" Type="http://schemas.openxmlformats.org/officeDocument/2006/relationships/hyperlink" Target="mailto:mi.epid@uvzsr.sk" TargetMode="External"/><Relationship Id="rId76" Type="http://schemas.openxmlformats.org/officeDocument/2006/relationships/hyperlink" Target="mailto:tv.epid@uvzsr.sk" TargetMode="External"/><Relationship Id="rId84" Type="http://schemas.openxmlformats.org/officeDocument/2006/relationships/hyperlink" Target="mailto:zv.epid@uvzsr.sk" TargetMode="External"/><Relationship Id="rId89"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mailto:sk.epidemiologia@uvzsr.sk" TargetMode="External"/><Relationship Id="rId2" Type="http://schemas.openxmlformats.org/officeDocument/2006/relationships/styles" Target="styles.xml"/><Relationship Id="rId16" Type="http://schemas.openxmlformats.org/officeDocument/2006/relationships/hyperlink" Target="mailto:tn.covid19@uvzsr.sk" TargetMode="External"/><Relationship Id="rId29" Type="http://schemas.openxmlformats.org/officeDocument/2006/relationships/hyperlink" Target="mailto:tt.epida@uvzsr.sk" TargetMode="External"/><Relationship Id="rId11" Type="http://schemas.openxmlformats.org/officeDocument/2006/relationships/image" Target="media/image3.jpeg"/><Relationship Id="rId24" Type="http://schemas.openxmlformats.org/officeDocument/2006/relationships/hyperlink" Target="mailto:ca.koronavirus@uvzsr.sk" TargetMode="External"/><Relationship Id="rId32" Type="http://schemas.openxmlformats.org/officeDocument/2006/relationships/hyperlink" Target="mailto:%20%3Cscript%20language='JavaScript'%20type='text/javascript'%3E%20%3C!--%20var%20prefix%20=%20'mailto:';%20var%20suffix%20=%20'';%20var%20attribs%20=%20'';%20var%20path%20=%20'hr'%20+%20'ef'%20+%20'=';%20var%20addy16173%20=%20'koronaviruskn'%20+%20'@';%20addy16173%20=%20addy16173%20+%20'uvzsr'%20+%20'.'%20+%20'sk';%20document.write(%20'%3Ca%20'%20+%20path%20+%20'\''%20+%20prefix%20+%20addy16173%20+%20suffix%20+%20'\''%20+%20attribs%20+%20'%3E'%20);%20document.write(%20addy16173%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37" Type="http://schemas.openxmlformats.org/officeDocument/2006/relationships/hyperlink" Target="mailto:%20%3Cscript%20language='JavaScript'%20type='text/javascript'%3E%20%3C!--%20var%20prefix%20=%20'mailto:';%20var%20suffix%20=%20'';%20var%20attribs%20=%20'';%20var%20path%20=%20'hr'%20+%20'ef'%20+%20'=';%20var%20addy97800%20=%20'lv.epid'%20+%20'@';%20addy97800%20=%20addy97800%20+%20'uvzsr'%20+%20'.'%20+%20'sk';%20document.write(%20'%3Ca%20'%20+%20path%20+%20'\''%20+%20prefix%20+%20addy97800%20+%20suffix%20+%20'\''%20+%20attribs%20+%20'%3E'%20);%20document.write(%20addy97800%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40" Type="http://schemas.openxmlformats.org/officeDocument/2006/relationships/hyperlink" Target="mailto:lc.epidemiologia@uvzsr.sk" TargetMode="External"/><Relationship Id="rId45" Type="http://schemas.openxmlformats.org/officeDocument/2006/relationships/hyperlink" Target="mailto:tn.covid19@uvzsr.sk" TargetMode="External"/><Relationship Id="rId53" Type="http://schemas.openxmlformats.org/officeDocument/2006/relationships/hyperlink" Target="mailto:pb.epid@uvzsr.sk" TargetMode="External"/><Relationship Id="rId58" Type="http://schemas.openxmlformats.org/officeDocument/2006/relationships/hyperlink" Target="mailto:pb.epid@uvzsr.sk" TargetMode="External"/><Relationship Id="rId66" Type="http://schemas.openxmlformats.org/officeDocument/2006/relationships/hyperlink" Target="mailto:ba.epi@uvzsr.sk" TargetMode="External"/><Relationship Id="rId74" Type="http://schemas.openxmlformats.org/officeDocument/2006/relationships/hyperlink" Target="mailto:to.epid@uvzsr.sk" TargetMode="External"/><Relationship Id="rId79" Type="http://schemas.openxmlformats.org/officeDocument/2006/relationships/hyperlink" Target="mailto:mt.epid@uvzsr.sk" TargetMode="External"/><Relationship Id="rId87" Type="http://schemas.openxmlformats.org/officeDocument/2006/relationships/hyperlink" Target="mailto:za.epi@uvzsr.sk" TargetMode="External"/><Relationship Id="rId5" Type="http://schemas.openxmlformats.org/officeDocument/2006/relationships/webSettings" Target="webSettings.xml"/><Relationship Id="rId61" Type="http://schemas.openxmlformats.org/officeDocument/2006/relationships/hyperlink" Target="mailto:rv.koronavirus@uvzsr.sk" TargetMode="External"/><Relationship Id="rId82" Type="http://schemas.openxmlformats.org/officeDocument/2006/relationships/hyperlink" Target="mailto:%20%3Cscript%20language='JavaScript'%20type='text/javascript'%3E%20%3C!--%20var%20prefix%20=%20'mailto:';%20var%20suffix%20=%20'';%20var%20attribs%20=%20'';%20var%20path%20=%20'hr'%20+%20'ef'%20+%20'=';%20var%20addy68094%20=%20'nr.covid'%20+%20'@';%20addy68094%20=%20addy68094%20+%20'uvzsr'%20+%20'.'%20+%20'sk';%20document.write(%20'%3Ca%20'%20+%20path%20+%20'\''%20+%20prefix%20+%20addy68094%20+%20suffix%20+%20'\''%20+%20attribs%20+%20'%3E'%20);%20document.write(%20addy68094%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19" Type="http://schemas.openxmlformats.org/officeDocument/2006/relationships/hyperlink" Target="mailto:bj.epida@uvzsr.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orona.gov.sk/ehranica/" TargetMode="External"/><Relationship Id="rId22" Type="http://schemas.openxmlformats.org/officeDocument/2006/relationships/hyperlink" Target="mailto:epidbb@vzbb.sk" TargetMode="External"/><Relationship Id="rId27" Type="http://schemas.openxmlformats.org/officeDocument/2006/relationships/hyperlink" Target="mailto:ds.koronavirus@uvzsr.sk" TargetMode="External"/><Relationship Id="rId30" Type="http://schemas.openxmlformats.org/officeDocument/2006/relationships/hyperlink" Target="mailto:hn.epi@uvzsr.sk" TargetMode="External"/><Relationship Id="rId35" Type="http://schemas.openxmlformats.org/officeDocument/2006/relationships/hyperlink" Target="mailto:zv.epid@uvzsr.sk" TargetMode="External"/><Relationship Id="rId43" Type="http://schemas.openxmlformats.org/officeDocument/2006/relationships/hyperlink" Target="mailto:hn.epi@uvzsr.sk" TargetMode="External"/><Relationship Id="rId48" Type="http://schemas.openxmlformats.org/officeDocument/2006/relationships/hyperlink" Target="mailto:tn.covid19@uvzsr.sk" TargetMode="External"/><Relationship Id="rId56" Type="http://schemas.openxmlformats.org/officeDocument/2006/relationships/hyperlink" Target="mailto:po.riaditel@uvzsr.sk" TargetMode="External"/><Relationship Id="rId64" Type="http://schemas.openxmlformats.org/officeDocument/2006/relationships/hyperlink" Target="mailto:po.sekretariat@uvzsr.sk" TargetMode="External"/><Relationship Id="rId69" Type="http://schemas.openxmlformats.org/officeDocument/2006/relationships/hyperlink" Target="mailto:sl.epida@uvzsr.sk" TargetMode="External"/><Relationship Id="rId77" Type="http://schemas.openxmlformats.org/officeDocument/2006/relationships/hyperlink" Target="mailto:tn.covid19@uvzsr.sk" TargetMode="External"/><Relationship Id="rId8" Type="http://schemas.openxmlformats.org/officeDocument/2006/relationships/hyperlink" Target="https://www.uvzsr.sk/index.php?option=com_mailto&amp;tmpl=component&amp;link=c0d55f7454176140d7d6c46b17a155997c2d7734" TargetMode="External"/><Relationship Id="rId51" Type="http://schemas.openxmlformats.org/officeDocument/2006/relationships/hyperlink" Target="mailto:tt.epida@uvzsr.sk" TargetMode="External"/><Relationship Id="rId72" Type="http://schemas.openxmlformats.org/officeDocument/2006/relationships/hyperlink" Target="mailto:%20%3Cscript%20language='JavaScript'%20type='text/javascript'%3E%20%3C!--%20var%20prefix%20=%20'mailto:';%20var%20suffix%20=%20'';%20var%20attribs%20=%20'';%20var%20path%20=%20'hr'%20+%20'ef'%20+%20'=';%20var%20addy583%20=%20'nr.covid'%20+%20'@';%20addy583%20=%20addy583%20+%20'uvzsr'%20+%20'.'%20+%20'sk';%20document.write(%20'%3Ca%20'%20+%20path%20+%20'\''%20+%20prefix%20+%20addy583%20+%20suffix%20+%20'\''%20+%20attribs%20+%20'%3E'%20);%20document.write(%20addy583%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80" Type="http://schemas.openxmlformats.org/officeDocument/2006/relationships/hyperlink" Target="mailto:dk.epd@uvzsr.sk" TargetMode="External"/><Relationship Id="rId85" Type="http://schemas.openxmlformats.org/officeDocument/2006/relationships/hyperlink" Target="mailto:zh.epid@uvzsr.sk" TargetMode="External"/><Relationship Id="rId3" Type="http://schemas.microsoft.com/office/2007/relationships/stylesWithEffects" Target="stylesWithEffects.xml"/><Relationship Id="rId12" Type="http://schemas.openxmlformats.org/officeDocument/2006/relationships/hyperlink" Target="https://korona.gov.sk/ehranica" TargetMode="External"/><Relationship Id="rId17" Type="http://schemas.openxmlformats.org/officeDocument/2006/relationships/hyperlink" Target="mailto:epidbb@vzbb.sk" TargetMode="External"/><Relationship Id="rId25" Type="http://schemas.openxmlformats.org/officeDocument/2006/relationships/hyperlink" Target="mailto:zv.epid@uvzsr.sk" TargetMode="External"/><Relationship Id="rId33" Type="http://schemas.openxmlformats.org/officeDocument/2006/relationships/hyperlink" Target="mailto:koronaviruskn@uvzsr.sk" TargetMode="External"/><Relationship Id="rId38" Type="http://schemas.openxmlformats.org/officeDocument/2006/relationships/hyperlink" Target="mailto:lv.epid@uvzsr.sk" TargetMode="External"/><Relationship Id="rId46" Type="http://schemas.openxmlformats.org/officeDocument/2006/relationships/hyperlink" Target="mailto:dk.epd@uvzsr.sk" TargetMode="External"/><Relationship Id="rId59" Type="http://schemas.openxmlformats.org/officeDocument/2006/relationships/hyperlink" Target="mailto:rs.epid@uvzsr.sk" TargetMode="External"/><Relationship Id="rId67" Type="http://schemas.openxmlformats.org/officeDocument/2006/relationships/hyperlink" Target="mailto:hn.epi@uvzsr.sk" TargetMode="External"/><Relationship Id="rId20" Type="http://schemas.openxmlformats.org/officeDocument/2006/relationships/hyperlink" Target="mailto:ba.epi@uvzsr.sk" TargetMode="External"/><Relationship Id="rId41" Type="http://schemas.openxmlformats.org/officeDocument/2006/relationships/hyperlink" Target="mailto:ba.epi@uvzsr.sk" TargetMode="External"/><Relationship Id="rId54" Type="http://schemas.openxmlformats.org/officeDocument/2006/relationships/hyperlink" Target="mailto:po.epidemiologia@uvzsr.sk" TargetMode="External"/><Relationship Id="rId62" Type="http://schemas.openxmlformats.org/officeDocument/2006/relationships/hyperlink" Target="mailto:lm.oe@uvzsr.sk" TargetMode="External"/><Relationship Id="rId70" Type="http://schemas.openxmlformats.org/officeDocument/2006/relationships/hyperlink" Target="mailto:sk.epidemiologia@uvzsr.sk" TargetMode="External"/><Relationship Id="rId75" Type="http://schemas.openxmlformats.org/officeDocument/2006/relationships/hyperlink" Target="mailto:to.nozokomialky@uvzsr.sk" TargetMode="External"/><Relationship Id="rId83" Type="http://schemas.openxmlformats.org/officeDocument/2006/relationships/hyperlink" Target="mailto:nr.covid@uvzsr.sk"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vzsr.sk/index.php?view=article&amp;catid=250%3Akoronavirus-2019-ncov&amp;id=4397%3Auvz-sr-prakticke-informacie-a-kontakty-na-ruvz-vnsr-postup-po-prichode-zo-zahraniia-pravidla-domacej-izolacie-o-robi-v-pripade-pozitivneho-testu&amp;tmpl=component&amp;print=1&amp;layout=default&amp;page=&amp;option=com_content&amp;Itemid=153" TargetMode="External"/><Relationship Id="rId15" Type="http://schemas.openxmlformats.org/officeDocument/2006/relationships/hyperlink" Target="https://www.uvzsr.sk/docs/info/ut/ciastka_29_2020.pdf" TargetMode="External"/><Relationship Id="rId23" Type="http://schemas.openxmlformats.org/officeDocument/2006/relationships/hyperlink" Target="mailto:za.epi@uvzsr.sk" TargetMode="External"/><Relationship Id="rId28" Type="http://schemas.openxmlformats.org/officeDocument/2006/relationships/hyperlink" Target="mailto:ga.epid@uvzsr.sk" TargetMode="External"/><Relationship Id="rId36" Type="http://schemas.openxmlformats.org/officeDocument/2006/relationships/hyperlink" Target="mailto:ca.koronavirus@uvzsr.sk" TargetMode="External"/><Relationship Id="rId49" Type="http://schemas.openxmlformats.org/officeDocument/2006/relationships/hyperlink" Target="mailto:nz.epid@uvzsr.sk" TargetMode="External"/><Relationship Id="rId57" Type="http://schemas.openxmlformats.org/officeDocument/2006/relationships/hyperlink" Target="mailto:koronavirus@ruvzpd.sk" TargetMode="External"/><Relationship Id="rId10" Type="http://schemas.openxmlformats.org/officeDocument/2006/relationships/hyperlink" Target="https://www.uvzsr.sk/images/stories/info/coronavirus2019/co_robit_po_prichode_zo_zahranicia.jpg" TargetMode="External"/><Relationship Id="rId31" Type="http://schemas.openxmlformats.org/officeDocument/2006/relationships/hyperlink" Target="mailto:pb.epid@uvzsr.sk" TargetMode="External"/><Relationship Id="rId44" Type="http://schemas.openxmlformats.org/officeDocument/2006/relationships/hyperlink" Target="mailto:mi.epid@uvzsr.sk" TargetMode="External"/><Relationship Id="rId52" Type="http://schemas.openxmlformats.org/officeDocument/2006/relationships/hyperlink" Target="mailto:lc.epidemiologia@uvzsr.sk" TargetMode="External"/><Relationship Id="rId60" Type="http://schemas.openxmlformats.org/officeDocument/2006/relationships/hyperlink" Target="mailto:rs.epid@uvzsr.sk" TargetMode="External"/><Relationship Id="rId65" Type="http://schemas.openxmlformats.org/officeDocument/2006/relationships/hyperlink" Target="mailto:po.sekretariat@uvzsr.sk" TargetMode="External"/><Relationship Id="rId73" Type="http://schemas.openxmlformats.org/officeDocument/2006/relationships/hyperlink" Target="mailto:nr.covid@uvzsr.sk" TargetMode="External"/><Relationship Id="rId78" Type="http://schemas.openxmlformats.org/officeDocument/2006/relationships/hyperlink" Target="mailto:tt.epida@uvzsr.sk" TargetMode="External"/><Relationship Id="rId81" Type="http://schemas.openxmlformats.org/officeDocument/2006/relationships/hyperlink" Target="mailto:vt.epid@uvzsr.sk" TargetMode="External"/><Relationship Id="rId86" Type="http://schemas.openxmlformats.org/officeDocument/2006/relationships/hyperlink" Target="mailto:zh.epid@uvz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4406</Words>
  <Characters>25120</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2020-12-23T10:58:00Z</dcterms:created>
  <dcterms:modified xsi:type="dcterms:W3CDTF">2020-12-23T11:00:00Z</dcterms:modified>
</cp:coreProperties>
</file>